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CE4E" w14:textId="77777777" w:rsidR="00D722BE" w:rsidRPr="0065126B" w:rsidRDefault="00D722BE" w:rsidP="00D722BE">
      <w:pPr>
        <w:jc w:val="center"/>
        <w:rPr>
          <w:rFonts w:ascii="Calibri" w:hAnsi="Calibri"/>
          <w:b/>
          <w:bCs/>
          <w:sz w:val="28"/>
          <w:szCs w:val="28"/>
          <w:highlight w:val="lightGray"/>
          <w:u w:val="single"/>
        </w:rPr>
      </w:pPr>
      <w:r>
        <w:rPr>
          <w:rFonts w:ascii="Calibri" w:hAnsi="Calibri"/>
          <w:b/>
          <w:bCs/>
          <w:noProof/>
          <w:sz w:val="28"/>
          <w:szCs w:val="28"/>
          <w:u w:val="single"/>
        </w:rPr>
        <mc:AlternateContent>
          <mc:Choice Requires="wps">
            <w:drawing>
              <wp:anchor distT="0" distB="0" distL="114300" distR="114300" simplePos="0" relativeHeight="251659264" behindDoc="0" locked="0" layoutInCell="1" allowOverlap="1" wp14:anchorId="7B19DDEA" wp14:editId="2A635916">
                <wp:simplePos x="0" y="0"/>
                <wp:positionH relativeFrom="column">
                  <wp:posOffset>1996440</wp:posOffset>
                </wp:positionH>
                <wp:positionV relativeFrom="paragraph">
                  <wp:posOffset>130810</wp:posOffset>
                </wp:positionV>
                <wp:extent cx="2654300" cy="823595"/>
                <wp:effectExtent l="0" t="0" r="12700" b="146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823595"/>
                        </a:xfrm>
                        <a:prstGeom prst="rect">
                          <a:avLst/>
                        </a:prstGeom>
                        <a:solidFill>
                          <a:srgbClr val="FFFFFF"/>
                        </a:solidFill>
                        <a:ln w="9525" cap="rnd">
                          <a:solidFill>
                            <a:srgbClr val="000000"/>
                          </a:solidFill>
                          <a:prstDash val="sysDot"/>
                          <a:miter lim="800000"/>
                          <a:headEnd/>
                          <a:tailEnd/>
                        </a:ln>
                      </wps:spPr>
                      <wps:txbx>
                        <w:txbxContent>
                          <w:p w14:paraId="682793CC" w14:textId="77777777" w:rsidR="00D722BE" w:rsidRPr="003D17B7" w:rsidRDefault="00D722BE" w:rsidP="00D722BE">
                            <w:pPr>
                              <w:jc w:val="center"/>
                              <w:rPr>
                                <w:rFonts w:ascii="Calibri" w:hAnsi="Calibri"/>
                                <w:b/>
                                <w:bCs/>
                                <w:sz w:val="44"/>
                              </w:rPr>
                            </w:pPr>
                            <w:r w:rsidRPr="003D17B7">
                              <w:rPr>
                                <w:rFonts w:ascii="Calibri" w:hAnsi="Calibri"/>
                                <w:b/>
                                <w:bCs/>
                                <w:sz w:val="44"/>
                              </w:rPr>
                              <w:t>Règlement intérieur</w:t>
                            </w:r>
                          </w:p>
                          <w:p w14:paraId="515DD592" w14:textId="77777777" w:rsidR="00D722BE" w:rsidRPr="000B7DED" w:rsidRDefault="00D722BE" w:rsidP="00D722BE">
                            <w:pPr>
                              <w:jc w:val="center"/>
                              <w:rPr>
                                <w:b/>
                                <w:bCs/>
                                <w:color w:val="FF9901"/>
                                <w:sz w:val="36"/>
                                <w:highlight w:val="lightGray"/>
                                <w:u w:val="single"/>
                              </w:rPr>
                            </w:pPr>
                            <w:r w:rsidRPr="000B7DED">
                              <w:rPr>
                                <w:rFonts w:ascii="Calibri" w:hAnsi="Calibri"/>
                                <w:b/>
                                <w:bCs/>
                                <w:color w:val="FF9901"/>
                                <w:sz w:val="58"/>
                                <w:szCs w:val="58"/>
                              </w:rPr>
                              <w:t>GARDERIE</w:t>
                            </w:r>
                          </w:p>
                          <w:p w14:paraId="17D7216D" w14:textId="77777777" w:rsidR="00D722BE" w:rsidRDefault="00D722BE" w:rsidP="00D722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4BA18" id="_x0000_t202" coordsize="21600,21600" o:spt="202" path="m,l,21600r21600,l21600,xe">
                <v:stroke joinstyle="miter"/>
                <v:path gradientshapeok="t" o:connecttype="rect"/>
              </v:shapetype>
              <v:shape id="Text Box 8" o:spid="_x0000_s1026" type="#_x0000_t202" style="position:absolute;left:0;text-align:left;margin-left:157.2pt;margin-top:10.3pt;width:209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">
                <v:stroke dashstyle="1 1" endcap="round"/>
                <v:textbox>
                  <w:txbxContent>
                    <w:p w:rsidR="00D722BE" w:rsidRPr="003D17B7" w:rsidRDefault="00D722BE" w:rsidP="00D722BE">
                      <w:pPr>
                        <w:jc w:val="center"/>
                        <w:rPr>
                          <w:rFonts w:ascii="Calibri" w:hAnsi="Calibri"/>
                          <w:b/>
                          <w:bCs/>
                          <w:sz w:val="44"/>
                        </w:rPr>
                      </w:pPr>
                      <w:r w:rsidRPr="003D17B7">
                        <w:rPr>
                          <w:rFonts w:ascii="Calibri" w:hAnsi="Calibri"/>
                          <w:b/>
                          <w:bCs/>
                          <w:sz w:val="44"/>
                        </w:rPr>
                        <w:t>Règlement intérieur</w:t>
                      </w:r>
                    </w:p>
                    <w:p w:rsidR="00D722BE" w:rsidRPr="000B7DED" w:rsidRDefault="00D722BE" w:rsidP="00D722BE">
                      <w:pPr>
                        <w:jc w:val="center"/>
                        <w:rPr>
                          <w:b/>
                          <w:bCs/>
                          <w:color w:val="FF9901"/>
                          <w:sz w:val="36"/>
                          <w:highlight w:val="lightGray"/>
                          <w:u w:val="single"/>
                        </w:rPr>
                      </w:pPr>
                      <w:r w:rsidRPr="000B7DED">
                        <w:rPr>
                          <w:rFonts w:ascii="Calibri" w:hAnsi="Calibri"/>
                          <w:b/>
                          <w:bCs/>
                          <w:color w:val="FF9901"/>
                          <w:sz w:val="58"/>
                          <w:szCs w:val="58"/>
                        </w:rPr>
                        <w:t>GARDERIE</w:t>
                      </w:r>
                    </w:p>
                    <w:p w:rsidR="00D722BE" w:rsidRDefault="00D722BE" w:rsidP="00D722BE"/>
                  </w:txbxContent>
                </v:textbox>
              </v:shape>
            </w:pict>
          </mc:Fallback>
        </mc:AlternateContent>
      </w:r>
    </w:p>
    <w:p w14:paraId="70B0498B" w14:textId="77777777" w:rsidR="00D722BE" w:rsidRDefault="00D722BE" w:rsidP="00D722BE">
      <w:pPr>
        <w:rPr>
          <w:rFonts w:ascii="Calibri" w:hAnsi="Calibri"/>
          <w:b/>
          <w:bCs/>
          <w:sz w:val="36"/>
          <w:u w:val="single"/>
        </w:rPr>
      </w:pPr>
    </w:p>
    <w:p w14:paraId="36025714" w14:textId="77777777" w:rsidR="00D722BE" w:rsidRDefault="00D722BE" w:rsidP="00D722BE">
      <w:pPr>
        <w:rPr>
          <w:rFonts w:ascii="Calibri" w:hAnsi="Calibri"/>
          <w:b/>
          <w:bCs/>
          <w:sz w:val="36"/>
          <w:u w:val="single"/>
        </w:rPr>
      </w:pPr>
      <w:r>
        <w:rPr>
          <w:noProof/>
        </w:rPr>
        <w:drawing>
          <wp:inline distT="0" distB="0" distL="0" distR="0" wp14:anchorId="405D7D3B" wp14:editId="5D9A0AE9">
            <wp:extent cx="1453091" cy="609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53459" cy="609755"/>
                    </a:xfrm>
                    <a:prstGeom prst="rect">
                      <a:avLst/>
                    </a:prstGeom>
                  </pic:spPr>
                </pic:pic>
              </a:graphicData>
            </a:graphic>
          </wp:inline>
        </w:drawing>
      </w:r>
    </w:p>
    <w:p w14:paraId="12D35E3B" w14:textId="77777777" w:rsidR="00D722BE" w:rsidRDefault="00D722BE" w:rsidP="00D722BE">
      <w:pPr>
        <w:jc w:val="center"/>
        <w:rPr>
          <w:rFonts w:ascii="Calibri" w:hAnsi="Calibri"/>
          <w:b/>
          <w:bCs/>
          <w:sz w:val="28"/>
          <w:szCs w:val="28"/>
          <w:u w:val="single"/>
        </w:rPr>
      </w:pPr>
    </w:p>
    <w:p w14:paraId="51D2A73E" w14:textId="77777777" w:rsidR="00D722BE" w:rsidRPr="00DC7A17" w:rsidRDefault="00D722BE" w:rsidP="00D722BE">
      <w:pPr>
        <w:jc w:val="center"/>
        <w:rPr>
          <w:rFonts w:ascii="Calibri" w:hAnsi="Calibri"/>
          <w:b/>
          <w:bCs/>
          <w:sz w:val="36"/>
          <w:u w:val="single"/>
        </w:rPr>
      </w:pPr>
      <w:r w:rsidRPr="00DC7A17">
        <w:rPr>
          <w:rFonts w:ascii="Calibri" w:hAnsi="Calibri"/>
          <w:b/>
          <w:bCs/>
          <w:sz w:val="28"/>
          <w:szCs w:val="28"/>
          <w:u w:val="single"/>
        </w:rPr>
        <w:t>Document à LIRE et à CONSERVER</w:t>
      </w:r>
    </w:p>
    <w:p w14:paraId="1966DD01" w14:textId="77777777" w:rsidR="00D722BE" w:rsidRPr="001B5972" w:rsidRDefault="00D722BE" w:rsidP="00D722BE">
      <w:pPr>
        <w:rPr>
          <w:rFonts w:ascii="Calibri" w:hAnsi="Calibri"/>
          <w:b/>
          <w:bCs/>
          <w:sz w:val="20"/>
          <w:szCs w:val="20"/>
          <w:u w:val="single"/>
        </w:rPr>
      </w:pPr>
    </w:p>
    <w:p w14:paraId="1A391CEC" w14:textId="77777777" w:rsidR="00D722BE" w:rsidRPr="000B7DED" w:rsidRDefault="00D722BE" w:rsidP="00D722BE">
      <w:pPr>
        <w:numPr>
          <w:ilvl w:val="0"/>
          <w:numId w:val="1"/>
        </w:numPr>
        <w:rPr>
          <w:rFonts w:ascii="Calibri" w:hAnsi="Calibri"/>
          <w:b/>
          <w:bCs/>
          <w:caps/>
          <w:color w:val="FF9901"/>
          <w:szCs w:val="28"/>
        </w:rPr>
      </w:pPr>
      <w:r w:rsidRPr="000B7DED">
        <w:rPr>
          <w:rFonts w:ascii="Calibri" w:hAnsi="Calibri"/>
          <w:b/>
          <w:bCs/>
          <w:caps/>
          <w:color w:val="FF9901"/>
          <w:szCs w:val="28"/>
        </w:rPr>
        <w:t>L’organisation</w:t>
      </w:r>
    </w:p>
    <w:p w14:paraId="1C174DFF" w14:textId="77777777" w:rsidR="00D722BE" w:rsidRPr="00DC7A17" w:rsidRDefault="00D722BE" w:rsidP="00D722BE">
      <w:pPr>
        <w:rPr>
          <w:rFonts w:ascii="Calibri" w:hAnsi="Calibri"/>
          <w:sz w:val="20"/>
          <w:szCs w:val="22"/>
        </w:rPr>
      </w:pPr>
    </w:p>
    <w:p w14:paraId="4517F552" w14:textId="77777777" w:rsidR="00D722BE" w:rsidRPr="00DC7A17" w:rsidRDefault="00D722BE" w:rsidP="00D722BE">
      <w:pPr>
        <w:rPr>
          <w:rFonts w:ascii="Calibri" w:hAnsi="Calibri"/>
          <w:sz w:val="20"/>
          <w:szCs w:val="22"/>
        </w:rPr>
      </w:pPr>
      <w:r w:rsidRPr="00DC7A17">
        <w:rPr>
          <w:rFonts w:ascii="Calibri" w:hAnsi="Calibri"/>
          <w:sz w:val="20"/>
          <w:szCs w:val="22"/>
        </w:rPr>
        <w:t xml:space="preserve">La garderie est installée à la cantine scolaire – Bâtiment </w:t>
      </w:r>
      <w:proofErr w:type="spellStart"/>
      <w:r w:rsidRPr="00DC7A17">
        <w:rPr>
          <w:rFonts w:ascii="Calibri" w:hAnsi="Calibri"/>
          <w:sz w:val="20"/>
          <w:szCs w:val="22"/>
        </w:rPr>
        <w:t>Anthélia</w:t>
      </w:r>
      <w:proofErr w:type="spellEnd"/>
      <w:r w:rsidRPr="00DC7A17">
        <w:rPr>
          <w:rFonts w:ascii="Calibri" w:hAnsi="Calibri"/>
          <w:sz w:val="20"/>
          <w:szCs w:val="22"/>
        </w:rPr>
        <w:t xml:space="preserve"> – 101 rue A. et E. Cotton – 73540 LA BATHIE</w:t>
      </w:r>
    </w:p>
    <w:p w14:paraId="432B21C8" w14:textId="77777777" w:rsidR="00D722BE" w:rsidRPr="00DC7A17" w:rsidRDefault="00D722BE" w:rsidP="00D722BE">
      <w:pPr>
        <w:rPr>
          <w:rFonts w:ascii="Calibri" w:hAnsi="Calibri"/>
          <w:sz w:val="20"/>
          <w:szCs w:val="22"/>
        </w:rPr>
      </w:pPr>
    </w:p>
    <w:p w14:paraId="68BBCB13" w14:textId="77777777" w:rsidR="00D722BE" w:rsidRPr="00DC7A17" w:rsidRDefault="00D722BE" w:rsidP="00D722BE">
      <w:pPr>
        <w:rPr>
          <w:rFonts w:ascii="Calibri" w:hAnsi="Calibri"/>
          <w:sz w:val="20"/>
          <w:szCs w:val="22"/>
        </w:rPr>
      </w:pPr>
      <w:r w:rsidRPr="00DC7A17">
        <w:rPr>
          <w:rFonts w:ascii="Calibri" w:hAnsi="Calibri"/>
          <w:sz w:val="20"/>
          <w:szCs w:val="22"/>
        </w:rPr>
        <w:t xml:space="preserve">Le projet de garderie a obtenu un avis favorable du service "Protection Maternelle et Infantile" en date du 24 juillet 2003. </w:t>
      </w:r>
    </w:p>
    <w:p w14:paraId="076A7471" w14:textId="77777777" w:rsidR="00D722BE" w:rsidRPr="00DC7A17" w:rsidRDefault="00D722BE" w:rsidP="00D722BE">
      <w:pPr>
        <w:rPr>
          <w:rFonts w:ascii="Calibri" w:hAnsi="Calibri"/>
          <w:sz w:val="20"/>
          <w:szCs w:val="22"/>
        </w:rPr>
      </w:pPr>
    </w:p>
    <w:p w14:paraId="1A01D30B" w14:textId="77777777" w:rsidR="00D722BE" w:rsidRPr="00DC7A17" w:rsidRDefault="00D722BE" w:rsidP="00D722BE">
      <w:pPr>
        <w:keepLines/>
        <w:rPr>
          <w:rFonts w:ascii="Calibri" w:hAnsi="Calibri"/>
          <w:sz w:val="20"/>
          <w:szCs w:val="22"/>
        </w:rPr>
      </w:pPr>
      <w:r w:rsidRPr="00DC7A17">
        <w:rPr>
          <w:rFonts w:ascii="Calibri" w:hAnsi="Calibri"/>
          <w:sz w:val="20"/>
          <w:szCs w:val="22"/>
        </w:rPr>
        <w:t>La garderie fonctionne uniquement en période scolaire le</w:t>
      </w:r>
      <w:r>
        <w:rPr>
          <w:rFonts w:ascii="Calibri" w:hAnsi="Calibri"/>
          <w:sz w:val="20"/>
          <w:szCs w:val="22"/>
        </w:rPr>
        <w:t>s</w:t>
      </w:r>
      <w:r w:rsidRPr="00DC7A17">
        <w:rPr>
          <w:rFonts w:ascii="Calibri" w:hAnsi="Calibri"/>
          <w:sz w:val="20"/>
          <w:szCs w:val="22"/>
        </w:rPr>
        <w:t xml:space="preserve"> lundi, mardi, jeudi, vendredi de </w:t>
      </w:r>
      <w:r w:rsidRPr="00DC7A17">
        <w:rPr>
          <w:rFonts w:ascii="Calibri" w:hAnsi="Calibri"/>
          <w:b/>
          <w:sz w:val="20"/>
          <w:szCs w:val="22"/>
        </w:rPr>
        <w:t>7 h 30 à 8 h 20 et de 16 h 30 à 18 h 30</w:t>
      </w:r>
      <w:r>
        <w:rPr>
          <w:rFonts w:ascii="Calibri" w:hAnsi="Calibri"/>
          <w:sz w:val="20"/>
          <w:szCs w:val="22"/>
        </w:rPr>
        <w:t>s</w:t>
      </w:r>
    </w:p>
    <w:p w14:paraId="530A051E" w14:textId="77777777" w:rsidR="00D722BE" w:rsidRPr="00DC7A17" w:rsidRDefault="00D722BE" w:rsidP="00D722BE">
      <w:pPr>
        <w:rPr>
          <w:rFonts w:ascii="Calibri" w:hAnsi="Calibri"/>
          <w:sz w:val="20"/>
          <w:szCs w:val="22"/>
        </w:rPr>
      </w:pPr>
    </w:p>
    <w:p w14:paraId="42732B9C" w14:textId="77777777" w:rsidR="00D722BE" w:rsidRPr="00DC7A17" w:rsidRDefault="00D722BE" w:rsidP="00D722BE">
      <w:pPr>
        <w:rPr>
          <w:rFonts w:ascii="Calibri" w:hAnsi="Calibri"/>
          <w:sz w:val="20"/>
          <w:szCs w:val="22"/>
        </w:rPr>
      </w:pPr>
      <w:r w:rsidRPr="00DC7A17">
        <w:rPr>
          <w:rFonts w:ascii="Calibri" w:hAnsi="Calibri"/>
          <w:sz w:val="20"/>
          <w:szCs w:val="22"/>
        </w:rPr>
        <w:t xml:space="preserve">Elle accueille tous les enfants scolarisés des écoles maternelle et élémentaire de la commune. </w:t>
      </w:r>
    </w:p>
    <w:p w14:paraId="575CE619" w14:textId="77777777" w:rsidR="00D722BE" w:rsidRPr="00DC7A17" w:rsidRDefault="00D722BE" w:rsidP="00D722BE">
      <w:pPr>
        <w:rPr>
          <w:rFonts w:ascii="Calibri" w:hAnsi="Calibri"/>
          <w:sz w:val="20"/>
          <w:szCs w:val="22"/>
        </w:rPr>
      </w:pPr>
    </w:p>
    <w:p w14:paraId="21F43289" w14:textId="77777777" w:rsidR="00D722BE" w:rsidRPr="00DC7A17" w:rsidRDefault="00D722BE" w:rsidP="00D722BE">
      <w:pPr>
        <w:rPr>
          <w:rFonts w:ascii="Calibri" w:hAnsi="Calibri"/>
          <w:sz w:val="20"/>
          <w:szCs w:val="22"/>
        </w:rPr>
      </w:pPr>
      <w:r w:rsidRPr="00DC7A17">
        <w:rPr>
          <w:rFonts w:ascii="Calibri" w:hAnsi="Calibri"/>
          <w:sz w:val="20"/>
          <w:szCs w:val="22"/>
        </w:rPr>
        <w:t>La superficie des locaux permet d'accueillir au maximum vingt enfants.</w:t>
      </w:r>
    </w:p>
    <w:p w14:paraId="3043895D" w14:textId="77777777" w:rsidR="00D722BE" w:rsidRPr="00DC7A17" w:rsidRDefault="00D722BE" w:rsidP="00D722BE">
      <w:pPr>
        <w:rPr>
          <w:rFonts w:ascii="Calibri" w:hAnsi="Calibri"/>
          <w:iCs/>
          <w:sz w:val="20"/>
          <w:szCs w:val="22"/>
        </w:rPr>
      </w:pPr>
    </w:p>
    <w:p w14:paraId="29F9753A" w14:textId="77777777" w:rsidR="00D722BE" w:rsidRDefault="00D722BE" w:rsidP="00D722BE">
      <w:pPr>
        <w:rPr>
          <w:rFonts w:ascii="Calibri" w:hAnsi="Calibri"/>
          <w:b/>
          <w:iCs/>
          <w:sz w:val="20"/>
          <w:szCs w:val="22"/>
        </w:rPr>
      </w:pPr>
      <w:r w:rsidRPr="00DC7A17">
        <w:rPr>
          <w:rFonts w:ascii="Calibri" w:hAnsi="Calibri"/>
          <w:b/>
          <w:iCs/>
          <w:sz w:val="20"/>
          <w:szCs w:val="22"/>
        </w:rPr>
        <w:t>Le goûter est fourni</w:t>
      </w:r>
      <w:r>
        <w:rPr>
          <w:rFonts w:ascii="Calibri" w:hAnsi="Calibri"/>
          <w:b/>
          <w:iCs/>
          <w:sz w:val="20"/>
          <w:szCs w:val="22"/>
        </w:rPr>
        <w:t xml:space="preserve"> par la garderie.</w:t>
      </w:r>
    </w:p>
    <w:p w14:paraId="6212EDA3" w14:textId="77777777" w:rsidR="00D722BE" w:rsidRDefault="00D722BE" w:rsidP="00D722BE">
      <w:pPr>
        <w:rPr>
          <w:rFonts w:ascii="Calibri" w:hAnsi="Calibri"/>
          <w:b/>
          <w:iCs/>
          <w:sz w:val="20"/>
          <w:szCs w:val="22"/>
        </w:rPr>
      </w:pPr>
    </w:p>
    <w:p w14:paraId="0B336F91" w14:textId="77777777" w:rsidR="00D722BE" w:rsidRDefault="00D722BE" w:rsidP="00D722BE">
      <w:pPr>
        <w:rPr>
          <w:rFonts w:ascii="Calibri" w:hAnsi="Calibri"/>
          <w:b/>
          <w:iCs/>
          <w:sz w:val="20"/>
          <w:szCs w:val="22"/>
        </w:rPr>
      </w:pPr>
      <w:r>
        <w:rPr>
          <w:rFonts w:ascii="Calibri" w:hAnsi="Calibri"/>
          <w:b/>
          <w:iCs/>
          <w:sz w:val="20"/>
          <w:szCs w:val="22"/>
        </w:rPr>
        <w:t>En cas d’allergies alimentaires justifiées par le Projet d’Accueil Individualisé (PAI) le goûter devra être fourni par la famille.</w:t>
      </w:r>
    </w:p>
    <w:p w14:paraId="4F4BCFFD" w14:textId="77777777" w:rsidR="00D722BE" w:rsidRPr="00DC7A17" w:rsidRDefault="00D722BE" w:rsidP="00D722BE">
      <w:pPr>
        <w:rPr>
          <w:rFonts w:ascii="Calibri" w:hAnsi="Calibri"/>
          <w:b/>
          <w:iCs/>
          <w:sz w:val="20"/>
          <w:szCs w:val="22"/>
        </w:rPr>
      </w:pPr>
    </w:p>
    <w:p w14:paraId="2A76ED3C" w14:textId="77777777" w:rsidR="00D722BE" w:rsidRPr="00DC7A17" w:rsidRDefault="00D722BE" w:rsidP="00D722BE">
      <w:pPr>
        <w:pStyle w:val="Corpsdetexte"/>
        <w:rPr>
          <w:rFonts w:ascii="Calibri" w:hAnsi="Calibri"/>
          <w:sz w:val="20"/>
          <w:szCs w:val="22"/>
        </w:rPr>
      </w:pPr>
      <w:r w:rsidRPr="00DC7A17">
        <w:rPr>
          <w:rFonts w:ascii="Calibri" w:hAnsi="Calibri"/>
          <w:sz w:val="20"/>
          <w:szCs w:val="22"/>
        </w:rPr>
        <w:t>La surveillance des enfants et l'animation sont confiées à deux personnes qui assurent également l'accompagnement de la cour de l'école à la garderie.</w:t>
      </w:r>
    </w:p>
    <w:p w14:paraId="2F77E5D9" w14:textId="77777777" w:rsidR="00D722BE" w:rsidRPr="00DC7A17" w:rsidRDefault="00D722BE" w:rsidP="00D722BE">
      <w:pPr>
        <w:rPr>
          <w:rFonts w:ascii="Calibri" w:hAnsi="Calibri"/>
          <w:sz w:val="20"/>
          <w:szCs w:val="22"/>
        </w:rPr>
      </w:pPr>
    </w:p>
    <w:p w14:paraId="25B98183" w14:textId="77777777" w:rsidR="00D722BE" w:rsidRPr="00DC7A17" w:rsidRDefault="00D722BE" w:rsidP="00D722BE">
      <w:pPr>
        <w:rPr>
          <w:rFonts w:ascii="Calibri" w:hAnsi="Calibri"/>
          <w:sz w:val="20"/>
          <w:szCs w:val="22"/>
        </w:rPr>
      </w:pPr>
      <w:r w:rsidRPr="00DC7A17">
        <w:rPr>
          <w:rFonts w:ascii="Calibri" w:hAnsi="Calibri"/>
          <w:sz w:val="20"/>
          <w:szCs w:val="22"/>
        </w:rPr>
        <w:t>Diverses activités sont proposées aux enfants durant cet accueil périscolaire (jeux individuels, jeux collectifs, lecture, musique, etc.). En aucun cas, il ne pourra être demandé aux agents chargés de l'encadrement de surveiller d'éventuels devoirs scolaires à faire à la maison.</w:t>
      </w:r>
    </w:p>
    <w:p w14:paraId="58AA4399" w14:textId="77777777" w:rsidR="00D722BE" w:rsidRPr="003D17B7" w:rsidRDefault="00D722BE" w:rsidP="00D722BE">
      <w:pPr>
        <w:rPr>
          <w:rFonts w:ascii="Calibri" w:hAnsi="Calibri"/>
          <w:sz w:val="20"/>
          <w:szCs w:val="22"/>
        </w:rPr>
      </w:pPr>
    </w:p>
    <w:p w14:paraId="16F02997" w14:textId="77777777" w:rsidR="00D722BE" w:rsidRPr="003D17B7" w:rsidRDefault="00D722BE" w:rsidP="00D722BE">
      <w:pPr>
        <w:pBdr>
          <w:top w:val="single" w:sz="4" w:space="1" w:color="9CB001"/>
          <w:left w:val="single" w:sz="4" w:space="4" w:color="9CB001"/>
          <w:bottom w:val="single" w:sz="4" w:space="1" w:color="9CB001"/>
          <w:right w:val="single" w:sz="4" w:space="4" w:color="9CB001"/>
        </w:pBdr>
        <w:tabs>
          <w:tab w:val="left" w:pos="9720"/>
        </w:tabs>
        <w:ind w:left="284" w:right="284"/>
        <w:rPr>
          <w:rFonts w:ascii="Calibri" w:hAnsi="Calibri"/>
          <w:b/>
          <w:sz w:val="22"/>
        </w:rPr>
      </w:pPr>
      <w:r w:rsidRPr="003D17B7">
        <w:rPr>
          <w:rFonts w:ascii="Calibri" w:hAnsi="Calibri"/>
          <w:b/>
          <w:sz w:val="22"/>
        </w:rPr>
        <w:t>Tout ¼ d'heure supplémentaire commencé est dû.</w:t>
      </w:r>
    </w:p>
    <w:p w14:paraId="167833A4" w14:textId="77777777" w:rsidR="00D722BE" w:rsidRPr="003D17B7" w:rsidRDefault="00D722BE" w:rsidP="00D722BE">
      <w:pPr>
        <w:pBdr>
          <w:top w:val="single" w:sz="4" w:space="1" w:color="9CB001"/>
          <w:left w:val="single" w:sz="4" w:space="4" w:color="9CB001"/>
          <w:bottom w:val="single" w:sz="4" w:space="1" w:color="9CB001"/>
          <w:right w:val="single" w:sz="4" w:space="4" w:color="9CB001"/>
        </w:pBdr>
        <w:tabs>
          <w:tab w:val="left" w:pos="9720"/>
        </w:tabs>
        <w:ind w:left="284" w:right="284"/>
        <w:rPr>
          <w:rFonts w:ascii="Calibri" w:hAnsi="Calibri"/>
          <w:sz w:val="20"/>
          <w:szCs w:val="22"/>
        </w:rPr>
      </w:pPr>
      <w:r w:rsidRPr="003D17B7">
        <w:rPr>
          <w:rFonts w:ascii="Calibri" w:hAnsi="Calibri"/>
          <w:sz w:val="20"/>
          <w:szCs w:val="22"/>
        </w:rPr>
        <w:t xml:space="preserve">A partir de 17 h 00, les parents peuvent venir chercher leur enfant à n'importe quelle heure. </w:t>
      </w:r>
    </w:p>
    <w:p w14:paraId="1C61CD62" w14:textId="77777777" w:rsidR="00D722BE" w:rsidRPr="003D17B7" w:rsidRDefault="00D722BE" w:rsidP="00D722BE">
      <w:pPr>
        <w:pBdr>
          <w:top w:val="single" w:sz="4" w:space="1" w:color="9CB001"/>
          <w:left w:val="single" w:sz="4" w:space="4" w:color="9CB001"/>
          <w:bottom w:val="single" w:sz="4" w:space="1" w:color="9CB001"/>
          <w:right w:val="single" w:sz="4" w:space="4" w:color="9CB001"/>
        </w:pBdr>
        <w:tabs>
          <w:tab w:val="left" w:pos="9720"/>
        </w:tabs>
        <w:ind w:left="284" w:right="284"/>
        <w:rPr>
          <w:rFonts w:ascii="Calibri" w:hAnsi="Calibri"/>
          <w:sz w:val="20"/>
          <w:szCs w:val="22"/>
        </w:rPr>
      </w:pPr>
      <w:r w:rsidRPr="003D17B7">
        <w:rPr>
          <w:rFonts w:ascii="Calibri" w:hAnsi="Calibri"/>
          <w:sz w:val="20"/>
          <w:szCs w:val="22"/>
        </w:rPr>
        <w:t xml:space="preserve">Un enfant ne peut quitter le service seul ou être confié à un adulte sans autorisation du responsable légal. </w:t>
      </w:r>
    </w:p>
    <w:p w14:paraId="6F10E1EB" w14:textId="77777777" w:rsidR="00D722BE" w:rsidRPr="003D17B7" w:rsidRDefault="00D722BE" w:rsidP="00D722BE">
      <w:pPr>
        <w:pBdr>
          <w:top w:val="single" w:sz="4" w:space="1" w:color="9CB001"/>
          <w:left w:val="single" w:sz="4" w:space="4" w:color="9CB001"/>
          <w:bottom w:val="single" w:sz="4" w:space="1" w:color="9CB001"/>
          <w:right w:val="single" w:sz="4" w:space="4" w:color="9CB001"/>
        </w:pBdr>
        <w:tabs>
          <w:tab w:val="left" w:pos="9720"/>
        </w:tabs>
        <w:ind w:left="284" w:right="284"/>
        <w:rPr>
          <w:rFonts w:ascii="Calibri" w:hAnsi="Calibri"/>
          <w:sz w:val="20"/>
          <w:szCs w:val="22"/>
        </w:rPr>
      </w:pPr>
      <w:r w:rsidRPr="003D17B7">
        <w:rPr>
          <w:rFonts w:ascii="Calibri" w:hAnsi="Calibri"/>
          <w:sz w:val="20"/>
          <w:szCs w:val="22"/>
        </w:rPr>
        <w:t>En cas de retard, après 18 h 30, les parents sont priés d'informer la responsable par téléphone.</w:t>
      </w:r>
    </w:p>
    <w:p w14:paraId="75B7F2D9" w14:textId="77777777" w:rsidR="00D722BE" w:rsidRPr="003D17B7" w:rsidRDefault="00D722BE" w:rsidP="00D722BE">
      <w:pPr>
        <w:rPr>
          <w:rFonts w:ascii="Calibri" w:hAnsi="Calibri"/>
          <w:sz w:val="20"/>
          <w:szCs w:val="22"/>
        </w:rPr>
      </w:pPr>
    </w:p>
    <w:p w14:paraId="2CEC600D" w14:textId="77777777" w:rsidR="00D722BE" w:rsidRPr="003D17B7" w:rsidRDefault="00D722BE" w:rsidP="00D722BE">
      <w:pPr>
        <w:rPr>
          <w:rFonts w:ascii="Calibri" w:hAnsi="Calibri"/>
          <w:sz w:val="20"/>
          <w:szCs w:val="22"/>
        </w:rPr>
      </w:pPr>
    </w:p>
    <w:p w14:paraId="032D97E3" w14:textId="77777777" w:rsidR="00D722BE" w:rsidRPr="00DC7A17" w:rsidRDefault="00D722BE" w:rsidP="00D722BE">
      <w:pPr>
        <w:pStyle w:val="Titre1"/>
        <w:numPr>
          <w:ilvl w:val="0"/>
          <w:numId w:val="1"/>
        </w:numPr>
        <w:rPr>
          <w:rFonts w:ascii="Calibri" w:hAnsi="Calibri"/>
          <w:caps/>
          <w:color w:val="FF9901"/>
          <w:szCs w:val="28"/>
          <w:u w:val="none"/>
        </w:rPr>
      </w:pPr>
      <w:r w:rsidRPr="00DC7A17">
        <w:rPr>
          <w:rFonts w:ascii="Calibri" w:hAnsi="Calibri"/>
          <w:caps/>
          <w:color w:val="FF9901"/>
          <w:szCs w:val="28"/>
          <w:u w:val="none"/>
        </w:rPr>
        <w:t xml:space="preserve">LES CONDITIONS D’ACCES </w:t>
      </w:r>
      <w:r>
        <w:rPr>
          <w:rFonts w:ascii="Calibri" w:hAnsi="Calibri"/>
          <w:caps/>
          <w:color w:val="FF9901"/>
          <w:szCs w:val="28"/>
          <w:u w:val="none"/>
        </w:rPr>
        <w:t>a la garderie periscolaire</w:t>
      </w:r>
    </w:p>
    <w:p w14:paraId="072885AF" w14:textId="77777777" w:rsidR="00D722BE" w:rsidRPr="00DC7A17" w:rsidRDefault="00D722BE" w:rsidP="00D722BE">
      <w:pPr>
        <w:rPr>
          <w:rFonts w:ascii="Calibri" w:hAnsi="Calibri"/>
          <w:sz w:val="20"/>
          <w:szCs w:val="22"/>
        </w:rPr>
      </w:pPr>
    </w:p>
    <w:p w14:paraId="389D301E" w14:textId="77777777" w:rsidR="00D722BE" w:rsidRPr="00DC7A17" w:rsidRDefault="00D722BE" w:rsidP="00D722BE">
      <w:pPr>
        <w:rPr>
          <w:rFonts w:ascii="Calibri" w:hAnsi="Calibri"/>
          <w:sz w:val="20"/>
          <w:szCs w:val="20"/>
        </w:rPr>
      </w:pPr>
      <w:r w:rsidRPr="00DC7A17">
        <w:rPr>
          <w:rFonts w:ascii="Calibri" w:hAnsi="Calibri"/>
          <w:sz w:val="20"/>
          <w:szCs w:val="20"/>
        </w:rPr>
        <w:t>La commune de LA BATHIE s’engage à accueillir tous les enfants dont les familles le souhaitent à la garderie périscolaire, dans la limite des capacités d’accueil disponibles. C’est pourquoi, afin de pouvoir assurer le bon fonctionnement du service lorsque les capacités d’accueil sont atteintes, est instauré un ordre de priorité dans l’inscription.</w:t>
      </w:r>
    </w:p>
    <w:p w14:paraId="014BB972" w14:textId="77777777" w:rsidR="00D722BE" w:rsidRPr="00DC7A17" w:rsidRDefault="00D722BE" w:rsidP="00D722BE">
      <w:pPr>
        <w:rPr>
          <w:rFonts w:ascii="Calibri" w:hAnsi="Calibri"/>
          <w:sz w:val="20"/>
          <w:szCs w:val="20"/>
        </w:rPr>
      </w:pPr>
    </w:p>
    <w:p w14:paraId="51160AB4" w14:textId="77777777" w:rsidR="00D722BE" w:rsidRPr="00DC7A17" w:rsidRDefault="00D722BE" w:rsidP="00D722BE">
      <w:pPr>
        <w:rPr>
          <w:rFonts w:ascii="Calibri" w:hAnsi="Calibri"/>
          <w:sz w:val="20"/>
          <w:szCs w:val="20"/>
        </w:rPr>
      </w:pPr>
      <w:r w:rsidRPr="00DC7A17">
        <w:rPr>
          <w:rFonts w:ascii="Calibri" w:hAnsi="Calibri"/>
          <w:sz w:val="20"/>
          <w:szCs w:val="20"/>
        </w:rPr>
        <w:t>Lorsque la garderie permet d’accueillir tous les enfants qui le demandent, cet ordre de priorité n’a aucune conséquence.</w:t>
      </w:r>
    </w:p>
    <w:p w14:paraId="55A56F63" w14:textId="77777777" w:rsidR="00D722BE" w:rsidRPr="00DC7A17" w:rsidRDefault="00D722BE" w:rsidP="00D722BE">
      <w:pPr>
        <w:rPr>
          <w:rFonts w:ascii="Calibri" w:hAnsi="Calibri"/>
          <w:sz w:val="20"/>
          <w:szCs w:val="20"/>
        </w:rPr>
      </w:pPr>
    </w:p>
    <w:p w14:paraId="46AEFFA8" w14:textId="77777777" w:rsidR="00D722BE" w:rsidRPr="00DC7A17" w:rsidRDefault="00D722BE" w:rsidP="00D722BE">
      <w:pPr>
        <w:rPr>
          <w:rFonts w:ascii="Calibri" w:hAnsi="Calibri"/>
          <w:sz w:val="20"/>
          <w:szCs w:val="20"/>
        </w:rPr>
      </w:pPr>
      <w:r w:rsidRPr="00DC7A17">
        <w:rPr>
          <w:rFonts w:ascii="Calibri" w:hAnsi="Calibri"/>
          <w:sz w:val="20"/>
          <w:szCs w:val="20"/>
        </w:rPr>
        <w:t>Les inscriptions sont enregistrées suivant un ordre de priorité d’importance décroissante afin de tenir compte notamment de la situation sociale des enfants et de permettre à ceux qui en ont le plus besoin d’être accueillis en priorité :</w:t>
      </w:r>
    </w:p>
    <w:p w14:paraId="4292AFF1" w14:textId="77777777" w:rsidR="00D722BE" w:rsidRPr="00DC7A17" w:rsidRDefault="00D722BE" w:rsidP="00D722BE">
      <w:pPr>
        <w:rPr>
          <w:rFonts w:ascii="Calibri" w:hAnsi="Calibri"/>
          <w:sz w:val="20"/>
          <w:szCs w:val="20"/>
        </w:rPr>
      </w:pPr>
    </w:p>
    <w:p w14:paraId="10747736" w14:textId="77777777" w:rsidR="00D722BE" w:rsidRPr="00DC7A17" w:rsidRDefault="00D722BE" w:rsidP="00D722BE">
      <w:pPr>
        <w:pStyle w:val="Paragraphedeliste"/>
        <w:ind w:left="0"/>
        <w:rPr>
          <w:rFonts w:ascii="Calibri" w:hAnsi="Calibri"/>
          <w:sz w:val="20"/>
          <w:szCs w:val="20"/>
        </w:rPr>
      </w:pPr>
      <w:r w:rsidRPr="00DC7A17">
        <w:rPr>
          <w:rFonts w:ascii="Calibri" w:hAnsi="Calibri"/>
          <w:sz w:val="20"/>
          <w:szCs w:val="20"/>
        </w:rPr>
        <w:t>2.1.</w:t>
      </w:r>
      <w:r w:rsidRPr="00DC7A17">
        <w:rPr>
          <w:rFonts w:ascii="Calibri" w:hAnsi="Calibri"/>
          <w:sz w:val="20"/>
          <w:szCs w:val="20"/>
        </w:rPr>
        <w:tab/>
        <w:t>enfants dont les familles présentent des situations sociales difficiles. Dans ce cas, le service périscolaire a la possibilité de solliciter l’avis de l’assistante sociale ;</w:t>
      </w:r>
    </w:p>
    <w:p w14:paraId="5F0E111B" w14:textId="77777777" w:rsidR="00D722BE" w:rsidRDefault="00D722BE" w:rsidP="00D722BE">
      <w:pPr>
        <w:pStyle w:val="Paragraphedeliste"/>
        <w:ind w:left="0"/>
        <w:rPr>
          <w:rFonts w:ascii="Calibri" w:hAnsi="Calibri"/>
          <w:sz w:val="20"/>
          <w:szCs w:val="20"/>
        </w:rPr>
      </w:pPr>
      <w:r w:rsidRPr="00DC7A17">
        <w:rPr>
          <w:rFonts w:ascii="Calibri" w:hAnsi="Calibri"/>
          <w:sz w:val="20"/>
          <w:szCs w:val="20"/>
        </w:rPr>
        <w:t>2.2.</w:t>
      </w:r>
      <w:r w:rsidRPr="00DC7A17">
        <w:rPr>
          <w:rFonts w:ascii="Calibri" w:hAnsi="Calibri"/>
          <w:sz w:val="20"/>
          <w:szCs w:val="20"/>
        </w:rPr>
        <w:tab/>
      </w:r>
      <w:r w:rsidRPr="001F14B2">
        <w:rPr>
          <w:rFonts w:ascii="Calibri" w:hAnsi="Calibri"/>
          <w:sz w:val="20"/>
          <w:szCs w:val="20"/>
        </w:rPr>
        <w:t>enfants faisant l’objet d’une intégration scolaire (nécessitant la présence d’un AVS) ;</w:t>
      </w:r>
    </w:p>
    <w:p w14:paraId="39B32561" w14:textId="77777777" w:rsidR="00D722BE" w:rsidRPr="00DC7A17" w:rsidRDefault="00D722BE" w:rsidP="00D722BE">
      <w:pPr>
        <w:pStyle w:val="Paragraphedeliste"/>
        <w:ind w:left="0"/>
        <w:rPr>
          <w:rFonts w:ascii="Calibri" w:hAnsi="Calibri"/>
          <w:sz w:val="20"/>
          <w:szCs w:val="20"/>
        </w:rPr>
      </w:pPr>
      <w:r>
        <w:rPr>
          <w:rFonts w:ascii="Calibri" w:hAnsi="Calibri"/>
          <w:sz w:val="20"/>
          <w:szCs w:val="20"/>
        </w:rPr>
        <w:t>2.3.</w:t>
      </w:r>
      <w:r>
        <w:rPr>
          <w:rFonts w:ascii="Calibri" w:hAnsi="Calibri"/>
          <w:sz w:val="20"/>
          <w:szCs w:val="20"/>
        </w:rPr>
        <w:tab/>
      </w:r>
      <w:r w:rsidRPr="00DC7A17">
        <w:rPr>
          <w:rFonts w:ascii="Calibri" w:hAnsi="Calibri"/>
          <w:sz w:val="20"/>
          <w:szCs w:val="20"/>
        </w:rPr>
        <w:t>enfants appartenant à une famille monoparentale ;</w:t>
      </w:r>
    </w:p>
    <w:p w14:paraId="28ADDBA6" w14:textId="77777777" w:rsidR="00D722BE" w:rsidRPr="00DC7A17" w:rsidRDefault="00D722BE" w:rsidP="00D722BE">
      <w:pPr>
        <w:pStyle w:val="Paragraphedeliste"/>
        <w:ind w:left="0"/>
        <w:rPr>
          <w:rFonts w:ascii="Calibri" w:hAnsi="Calibri"/>
          <w:sz w:val="20"/>
          <w:szCs w:val="20"/>
        </w:rPr>
      </w:pPr>
      <w:r>
        <w:rPr>
          <w:rFonts w:ascii="Calibri" w:hAnsi="Calibri"/>
          <w:sz w:val="20"/>
          <w:szCs w:val="20"/>
        </w:rPr>
        <w:t>2.4.</w:t>
      </w:r>
      <w:r w:rsidRPr="00DC7A17">
        <w:rPr>
          <w:rFonts w:ascii="Calibri" w:hAnsi="Calibri"/>
          <w:sz w:val="20"/>
          <w:szCs w:val="20"/>
        </w:rPr>
        <w:tab/>
        <w:t>enfants dont les deux parents travaillent ou sont en recherche d’emploi (une attestation sur l’honneur est exigée).</w:t>
      </w:r>
    </w:p>
    <w:p w14:paraId="30D027E0" w14:textId="77777777" w:rsidR="00D722BE" w:rsidRPr="00DC7A17" w:rsidRDefault="00D722BE" w:rsidP="00D722BE">
      <w:pPr>
        <w:rPr>
          <w:rFonts w:ascii="Calibri" w:hAnsi="Calibri"/>
          <w:sz w:val="20"/>
          <w:szCs w:val="20"/>
        </w:rPr>
      </w:pPr>
    </w:p>
    <w:p w14:paraId="3C969B89" w14:textId="77777777" w:rsidR="00D722BE" w:rsidRPr="00DC7A17" w:rsidRDefault="00D722BE" w:rsidP="00D722BE">
      <w:pPr>
        <w:rPr>
          <w:rFonts w:ascii="Calibri" w:hAnsi="Calibri"/>
          <w:sz w:val="20"/>
          <w:szCs w:val="20"/>
        </w:rPr>
      </w:pPr>
      <w:r w:rsidRPr="00DC7A17">
        <w:rPr>
          <w:rFonts w:ascii="Calibri" w:hAnsi="Calibri"/>
          <w:sz w:val="20"/>
          <w:szCs w:val="20"/>
        </w:rPr>
        <w:lastRenderedPageBreak/>
        <w:t>Si la capacité de la garderie est atteinte, le service périscolaire peut être amené à refuser une inscription. Toutefois, la restriction d’accès sera limitée au maximum dans la mesure de la compatibilité avec la gestion du service.</w:t>
      </w:r>
    </w:p>
    <w:p w14:paraId="78D9A478" w14:textId="77777777" w:rsidR="00D722BE" w:rsidRPr="00DC7A17" w:rsidRDefault="00D722BE" w:rsidP="00D722BE">
      <w:pPr>
        <w:rPr>
          <w:rFonts w:ascii="Calibri" w:hAnsi="Calibri"/>
          <w:sz w:val="20"/>
          <w:szCs w:val="20"/>
        </w:rPr>
      </w:pPr>
    </w:p>
    <w:p w14:paraId="5087774B" w14:textId="77777777" w:rsidR="00D722BE" w:rsidRPr="00DC7A17" w:rsidRDefault="00D722BE" w:rsidP="00D722BE">
      <w:pPr>
        <w:rPr>
          <w:rFonts w:ascii="Calibri" w:hAnsi="Calibri"/>
          <w:sz w:val="20"/>
          <w:szCs w:val="20"/>
        </w:rPr>
      </w:pPr>
      <w:r w:rsidRPr="00DC7A17">
        <w:rPr>
          <w:rFonts w:ascii="Calibri" w:hAnsi="Calibri"/>
          <w:sz w:val="20"/>
          <w:szCs w:val="20"/>
        </w:rPr>
        <w:t>Le service périscolaire a la responsabilité de l’optimisation de la gestion des capacités de la garderie au jour le jour, en fonction des possibilités et des situations particulières imprévues à prendre en compte.</w:t>
      </w:r>
    </w:p>
    <w:p w14:paraId="77F86111" w14:textId="77777777" w:rsidR="00D722BE" w:rsidRPr="00DC7A17" w:rsidRDefault="00D722BE" w:rsidP="00D722BE">
      <w:pPr>
        <w:rPr>
          <w:rFonts w:ascii="Calibri" w:hAnsi="Calibri"/>
          <w:sz w:val="20"/>
          <w:szCs w:val="22"/>
        </w:rPr>
      </w:pPr>
    </w:p>
    <w:p w14:paraId="0EB0CDCD" w14:textId="77777777" w:rsidR="00D722BE" w:rsidRPr="0012523B" w:rsidRDefault="00D722BE" w:rsidP="00D722BE">
      <w:pPr>
        <w:pStyle w:val="Titre1"/>
        <w:numPr>
          <w:ilvl w:val="0"/>
          <w:numId w:val="1"/>
        </w:numPr>
        <w:rPr>
          <w:rFonts w:ascii="Calibri" w:hAnsi="Calibri"/>
          <w:caps/>
          <w:color w:val="FF9901"/>
          <w:szCs w:val="28"/>
          <w:u w:val="none"/>
        </w:rPr>
      </w:pPr>
      <w:r w:rsidRPr="0012523B">
        <w:rPr>
          <w:rFonts w:ascii="Calibri" w:hAnsi="Calibri"/>
          <w:caps/>
          <w:color w:val="FF9901"/>
          <w:szCs w:val="28"/>
          <w:u w:val="none"/>
        </w:rPr>
        <w:t>Les inscriptions</w:t>
      </w:r>
    </w:p>
    <w:p w14:paraId="2FD3F86E" w14:textId="77777777" w:rsidR="00D722BE" w:rsidRPr="00DC7A17" w:rsidRDefault="00D722BE" w:rsidP="00D722BE">
      <w:pPr>
        <w:rPr>
          <w:rFonts w:ascii="Calibri" w:hAnsi="Calibri"/>
          <w:sz w:val="20"/>
          <w:szCs w:val="22"/>
        </w:rPr>
      </w:pPr>
    </w:p>
    <w:p w14:paraId="71EE6E52" w14:textId="77777777" w:rsidR="00D722BE" w:rsidRPr="00DC7A17" w:rsidRDefault="00D722BE" w:rsidP="00D722BE">
      <w:pPr>
        <w:rPr>
          <w:rFonts w:ascii="Calibri" w:hAnsi="Calibri"/>
          <w:b/>
          <w:sz w:val="20"/>
          <w:szCs w:val="22"/>
        </w:rPr>
      </w:pPr>
      <w:r w:rsidRPr="00DC7A17">
        <w:rPr>
          <w:rFonts w:ascii="Calibri" w:hAnsi="Calibri"/>
          <w:b/>
          <w:sz w:val="20"/>
          <w:szCs w:val="22"/>
        </w:rPr>
        <w:t>Les inscriptions s</w:t>
      </w:r>
      <w:r>
        <w:rPr>
          <w:rFonts w:ascii="Calibri" w:hAnsi="Calibri"/>
          <w:b/>
          <w:sz w:val="20"/>
          <w:szCs w:val="22"/>
        </w:rPr>
        <w:t xml:space="preserve">e font directement auprès du CCAS </w:t>
      </w:r>
      <w:r w:rsidRPr="00DC7A17">
        <w:rPr>
          <w:rFonts w:ascii="Calibri" w:hAnsi="Calibri"/>
          <w:b/>
          <w:sz w:val="20"/>
          <w:szCs w:val="22"/>
        </w:rPr>
        <w:t>à l’aide des 2 moyens suivants :</w:t>
      </w:r>
    </w:p>
    <w:p w14:paraId="630B423D" w14:textId="77777777" w:rsidR="00D722BE" w:rsidRPr="001F14B2" w:rsidRDefault="00D722BE" w:rsidP="00D722BE">
      <w:pPr>
        <w:numPr>
          <w:ilvl w:val="0"/>
          <w:numId w:val="2"/>
        </w:numPr>
        <w:rPr>
          <w:rFonts w:ascii="Calibri" w:hAnsi="Calibri"/>
          <w:sz w:val="20"/>
        </w:rPr>
      </w:pPr>
      <w:r w:rsidRPr="001F14B2">
        <w:rPr>
          <w:rFonts w:ascii="Calibri" w:hAnsi="Calibri"/>
          <w:sz w:val="20"/>
        </w:rPr>
        <w:t xml:space="preserve">sur imprimé (à télécharger sur le site internet de la mairie ou disponible </w:t>
      </w:r>
      <w:r w:rsidRPr="00DA5A54">
        <w:rPr>
          <w:rFonts w:ascii="Calibri" w:hAnsi="Calibri"/>
          <w:sz w:val="20"/>
        </w:rPr>
        <w:t>au CCAS</w:t>
      </w:r>
      <w:r w:rsidRPr="001F14B2">
        <w:rPr>
          <w:rFonts w:ascii="Calibri" w:hAnsi="Calibri"/>
          <w:sz w:val="20"/>
        </w:rPr>
        <w:t xml:space="preserve">) déposé dans </w:t>
      </w:r>
      <w:r w:rsidRPr="00DA5A54">
        <w:rPr>
          <w:rFonts w:ascii="Calibri" w:hAnsi="Calibri"/>
          <w:sz w:val="20"/>
        </w:rPr>
        <w:t xml:space="preserve">les boîtes </w:t>
      </w:r>
      <w:r w:rsidRPr="001F14B2">
        <w:rPr>
          <w:rFonts w:ascii="Calibri" w:hAnsi="Calibri"/>
          <w:sz w:val="20"/>
        </w:rPr>
        <w:t>aux lettres extérieure</w:t>
      </w:r>
      <w:r>
        <w:rPr>
          <w:rFonts w:ascii="Calibri" w:hAnsi="Calibri"/>
          <w:sz w:val="20"/>
        </w:rPr>
        <w:t xml:space="preserve">s </w:t>
      </w:r>
      <w:r w:rsidRPr="00517EA1">
        <w:rPr>
          <w:rFonts w:ascii="Calibri" w:hAnsi="Calibri"/>
          <w:b/>
          <w:color w:val="FF0000"/>
          <w:sz w:val="20"/>
        </w:rPr>
        <w:t xml:space="preserve">aux deux écoles jusqu’au </w:t>
      </w:r>
      <w:r>
        <w:rPr>
          <w:rFonts w:ascii="Calibri" w:hAnsi="Calibri"/>
          <w:b/>
          <w:color w:val="FF0000"/>
          <w:sz w:val="20"/>
        </w:rPr>
        <w:t>lundi</w:t>
      </w:r>
      <w:r w:rsidRPr="00517EA1">
        <w:rPr>
          <w:rFonts w:ascii="Calibri" w:hAnsi="Calibri"/>
          <w:b/>
          <w:color w:val="FF0000"/>
          <w:sz w:val="20"/>
        </w:rPr>
        <w:t xml:space="preserve"> 1</w:t>
      </w:r>
      <w:r>
        <w:rPr>
          <w:rFonts w:ascii="Calibri" w:hAnsi="Calibri"/>
          <w:b/>
          <w:color w:val="FF0000"/>
          <w:sz w:val="20"/>
        </w:rPr>
        <w:t>2</w:t>
      </w:r>
      <w:r w:rsidRPr="00517EA1">
        <w:rPr>
          <w:rFonts w:ascii="Calibri" w:hAnsi="Calibri"/>
          <w:b/>
          <w:color w:val="FF0000"/>
          <w:sz w:val="20"/>
        </w:rPr>
        <w:t>h</w:t>
      </w:r>
      <w:r>
        <w:rPr>
          <w:rFonts w:ascii="Calibri" w:hAnsi="Calibri"/>
          <w:b/>
          <w:color w:val="FF0000"/>
          <w:sz w:val="20"/>
        </w:rPr>
        <w:t>0</w:t>
      </w:r>
      <w:r w:rsidRPr="00517EA1">
        <w:rPr>
          <w:rFonts w:ascii="Calibri" w:hAnsi="Calibri"/>
          <w:b/>
          <w:color w:val="FF0000"/>
          <w:sz w:val="20"/>
        </w:rPr>
        <w:t>0 pour la semaine suivante</w:t>
      </w:r>
      <w:r w:rsidRPr="001F14B2">
        <w:rPr>
          <w:rFonts w:ascii="Calibri" w:hAnsi="Calibri"/>
          <w:sz w:val="20"/>
        </w:rPr>
        <w:t>.</w:t>
      </w:r>
    </w:p>
    <w:p w14:paraId="41F90124" w14:textId="77777777" w:rsidR="00D722BE" w:rsidRDefault="00D722BE" w:rsidP="00D722BE">
      <w:pPr>
        <w:numPr>
          <w:ilvl w:val="0"/>
          <w:numId w:val="2"/>
        </w:numPr>
        <w:rPr>
          <w:rFonts w:ascii="Calibri" w:hAnsi="Calibri"/>
          <w:sz w:val="20"/>
        </w:rPr>
      </w:pPr>
      <w:r w:rsidRPr="00DC7A17">
        <w:rPr>
          <w:rFonts w:ascii="Calibri" w:hAnsi="Calibri"/>
          <w:sz w:val="20"/>
        </w:rPr>
        <w:t xml:space="preserve">directement en ligne sur </w:t>
      </w:r>
      <w:hyperlink r:id="rId8" w:history="1">
        <w:r w:rsidRPr="00DC7A17">
          <w:rPr>
            <w:rStyle w:val="Lienhypertexte"/>
            <w:rFonts w:ascii="Calibri" w:hAnsi="Calibri"/>
            <w:sz w:val="20"/>
          </w:rPr>
          <w:t>www.logicielcantine.fr/labathie/</w:t>
        </w:r>
      </w:hyperlink>
      <w:r w:rsidRPr="00DC7A17">
        <w:rPr>
          <w:rFonts w:ascii="Calibri" w:hAnsi="Calibri"/>
          <w:sz w:val="20"/>
        </w:rPr>
        <w:t>. Un login et mot de passe seront envoyés à tous les parents qui auront communiqué au préalable leur adresse mail.</w:t>
      </w:r>
    </w:p>
    <w:p w14:paraId="08AD99E6" w14:textId="77777777" w:rsidR="00D722BE" w:rsidRPr="00DC7A17" w:rsidRDefault="00D722BE" w:rsidP="00D722BE">
      <w:pPr>
        <w:ind w:left="720"/>
        <w:rPr>
          <w:rFonts w:ascii="Calibri" w:hAnsi="Calibri"/>
          <w:sz w:val="20"/>
        </w:rPr>
      </w:pPr>
    </w:p>
    <w:p w14:paraId="06F5BB8A" w14:textId="77777777" w:rsidR="00D722BE" w:rsidRPr="00DC7A17" w:rsidRDefault="00D722BE" w:rsidP="00D722BE">
      <w:pPr>
        <w:rPr>
          <w:rFonts w:ascii="Calibri" w:hAnsi="Calibri"/>
          <w:sz w:val="20"/>
          <w:szCs w:val="22"/>
        </w:rPr>
      </w:pPr>
      <w:r w:rsidRPr="00DC7A17">
        <w:rPr>
          <w:rFonts w:ascii="Calibri" w:hAnsi="Calibri"/>
          <w:b/>
          <w:sz w:val="22"/>
        </w:rPr>
        <w:t>ATTENTION : nous n’acceptons plus les inscriptions envoyées par mail.</w:t>
      </w:r>
      <w:r w:rsidRPr="00DC7A17">
        <w:rPr>
          <w:rFonts w:ascii="Calibri" w:hAnsi="Calibri"/>
          <w:sz w:val="20"/>
          <w:szCs w:val="22"/>
        </w:rPr>
        <w:t xml:space="preserve"> </w:t>
      </w:r>
    </w:p>
    <w:p w14:paraId="1C284C57" w14:textId="77777777" w:rsidR="00D722BE" w:rsidRPr="00DC7A17" w:rsidRDefault="00D722BE" w:rsidP="00D722BE">
      <w:pPr>
        <w:rPr>
          <w:rFonts w:ascii="Calibri" w:hAnsi="Calibri"/>
          <w:sz w:val="20"/>
          <w:szCs w:val="22"/>
        </w:rPr>
      </w:pPr>
    </w:p>
    <w:p w14:paraId="510569B7" w14:textId="77777777" w:rsidR="00D722BE" w:rsidRPr="00DC7A17" w:rsidRDefault="00D722BE" w:rsidP="00D722BE">
      <w:pPr>
        <w:rPr>
          <w:rFonts w:ascii="Calibri" w:hAnsi="Calibri"/>
          <w:sz w:val="20"/>
          <w:szCs w:val="22"/>
        </w:rPr>
      </w:pPr>
      <w:r w:rsidRPr="00DC7A17">
        <w:rPr>
          <w:rFonts w:ascii="Calibri" w:hAnsi="Calibri"/>
          <w:sz w:val="20"/>
          <w:szCs w:val="22"/>
        </w:rPr>
        <w:t xml:space="preserve">Un seul et unique numéro pour les inscriptions et annulations « de dernière minute » : </w:t>
      </w:r>
      <w:r w:rsidRPr="00DC7A17">
        <w:rPr>
          <w:rFonts w:ascii="Calibri" w:hAnsi="Calibri"/>
          <w:b/>
          <w:sz w:val="22"/>
          <w:szCs w:val="22"/>
        </w:rPr>
        <w:t>07 81 16 62 95</w:t>
      </w:r>
      <w:r w:rsidRPr="00DC7A17">
        <w:rPr>
          <w:rFonts w:ascii="Calibri" w:hAnsi="Calibri"/>
          <w:sz w:val="20"/>
          <w:szCs w:val="22"/>
        </w:rPr>
        <w:t>.</w:t>
      </w:r>
    </w:p>
    <w:p w14:paraId="57B56F97" w14:textId="77777777" w:rsidR="00D722BE" w:rsidRPr="00DC7A17" w:rsidRDefault="00D722BE" w:rsidP="00D722BE">
      <w:pPr>
        <w:rPr>
          <w:rFonts w:ascii="Calibri" w:hAnsi="Calibri"/>
          <w:sz w:val="20"/>
          <w:szCs w:val="22"/>
        </w:rPr>
      </w:pPr>
    </w:p>
    <w:p w14:paraId="6686D316" w14:textId="77777777" w:rsidR="00D722BE" w:rsidRPr="00DC7A17" w:rsidRDefault="00D722BE" w:rsidP="00D722BE">
      <w:pPr>
        <w:rPr>
          <w:rFonts w:ascii="Calibri" w:hAnsi="Calibri"/>
          <w:b/>
          <w:bCs/>
          <w:sz w:val="20"/>
        </w:rPr>
      </w:pPr>
      <w:r w:rsidRPr="00DC7A17">
        <w:rPr>
          <w:rFonts w:ascii="Calibri" w:hAnsi="Calibri"/>
          <w:b/>
          <w:bCs/>
          <w:sz w:val="20"/>
        </w:rPr>
        <w:t>Les annulations de dernière minute aux « portails des écoles » seront facturées.</w:t>
      </w:r>
    </w:p>
    <w:p w14:paraId="5D5CEE06" w14:textId="77777777" w:rsidR="00D722BE" w:rsidRPr="00DC7A17" w:rsidRDefault="00D722BE" w:rsidP="00D722BE">
      <w:pPr>
        <w:rPr>
          <w:rFonts w:ascii="Calibri" w:hAnsi="Calibri"/>
          <w:b/>
          <w:bCs/>
          <w:sz w:val="20"/>
        </w:rPr>
      </w:pPr>
    </w:p>
    <w:p w14:paraId="51243FC2" w14:textId="77777777" w:rsidR="00D722BE" w:rsidRPr="00DC7A17" w:rsidRDefault="00D722BE" w:rsidP="00D722BE">
      <w:pPr>
        <w:rPr>
          <w:rFonts w:ascii="Calibri" w:hAnsi="Calibri"/>
          <w:b/>
          <w:sz w:val="22"/>
          <w:szCs w:val="26"/>
        </w:rPr>
      </w:pPr>
      <w:r w:rsidRPr="00DC7A17">
        <w:rPr>
          <w:rFonts w:ascii="Calibri" w:hAnsi="Calibri"/>
          <w:b/>
          <w:sz w:val="22"/>
          <w:szCs w:val="26"/>
        </w:rPr>
        <w:t>Périodicité des inscriptions :</w:t>
      </w:r>
    </w:p>
    <w:p w14:paraId="76AEDEAC" w14:textId="77777777" w:rsidR="00D722BE" w:rsidRPr="000B5563" w:rsidRDefault="00D722BE" w:rsidP="00D722BE">
      <w:pPr>
        <w:pStyle w:val="Paragraphedeliste"/>
        <w:numPr>
          <w:ilvl w:val="0"/>
          <w:numId w:val="4"/>
        </w:numPr>
        <w:rPr>
          <w:rFonts w:ascii="Calibri" w:hAnsi="Calibri"/>
          <w:b/>
          <w:bCs/>
          <w:color w:val="FF0000"/>
          <w:sz w:val="20"/>
        </w:rPr>
      </w:pPr>
      <w:r w:rsidRPr="000B5563">
        <w:rPr>
          <w:rFonts w:ascii="Calibri" w:hAnsi="Calibri"/>
          <w:sz w:val="20"/>
        </w:rPr>
        <w:t>à la semaine</w:t>
      </w:r>
      <w:r>
        <w:rPr>
          <w:rFonts w:ascii="Calibri" w:hAnsi="Calibri"/>
          <w:sz w:val="20"/>
        </w:rPr>
        <w:t>,</w:t>
      </w:r>
      <w:r w:rsidRPr="000B5563">
        <w:rPr>
          <w:rFonts w:ascii="Calibri" w:hAnsi="Calibri"/>
          <w:sz w:val="20"/>
        </w:rPr>
        <w:t xml:space="preserve"> au </w:t>
      </w:r>
      <w:r>
        <w:rPr>
          <w:rFonts w:ascii="Calibri" w:hAnsi="Calibri"/>
          <w:sz w:val="20"/>
        </w:rPr>
        <w:t>mois, au trimestre et à l’année</w:t>
      </w:r>
      <w:r w:rsidRPr="000B5563">
        <w:rPr>
          <w:rFonts w:ascii="Calibri" w:hAnsi="Calibri"/>
          <w:sz w:val="20"/>
        </w:rPr>
        <w:t xml:space="preserve">, à l’aide des imprimés disponibles </w:t>
      </w:r>
      <w:r w:rsidRPr="00DA5A54">
        <w:rPr>
          <w:rFonts w:ascii="Calibri" w:hAnsi="Calibri"/>
          <w:sz w:val="20"/>
        </w:rPr>
        <w:t xml:space="preserve">au CCAS  </w:t>
      </w:r>
      <w:r w:rsidRPr="000B5563">
        <w:rPr>
          <w:rFonts w:ascii="Calibri" w:hAnsi="Calibri"/>
          <w:sz w:val="20"/>
        </w:rPr>
        <w:t xml:space="preserve">ou celui téléchargeable depuis le </w:t>
      </w:r>
      <w:r w:rsidRPr="00DA5A54">
        <w:rPr>
          <w:rFonts w:ascii="Calibri" w:hAnsi="Calibri"/>
          <w:sz w:val="20"/>
        </w:rPr>
        <w:t xml:space="preserve">site internet de la Mairie, ou directement sur </w:t>
      </w:r>
      <w:hyperlink r:id="rId9" w:history="1">
        <w:r w:rsidRPr="00DA5A54">
          <w:rPr>
            <w:rStyle w:val="Lienhypertexte"/>
            <w:rFonts w:ascii="Calibri" w:hAnsi="Calibri"/>
            <w:sz w:val="20"/>
          </w:rPr>
          <w:t>www.logicielcantine.fr/labathie/</w:t>
        </w:r>
      </w:hyperlink>
    </w:p>
    <w:p w14:paraId="2DA16D96" w14:textId="77777777" w:rsidR="00D722BE" w:rsidRPr="00DC7A17" w:rsidRDefault="00D722BE" w:rsidP="00D722BE">
      <w:pPr>
        <w:rPr>
          <w:rFonts w:ascii="Calibri" w:hAnsi="Calibri"/>
          <w:b/>
          <w:bCs/>
          <w:sz w:val="20"/>
        </w:rPr>
      </w:pPr>
    </w:p>
    <w:p w14:paraId="24F5EC22" w14:textId="77777777" w:rsidR="00D722BE" w:rsidRPr="0012523B" w:rsidRDefault="00D722BE" w:rsidP="00D722BE">
      <w:pPr>
        <w:numPr>
          <w:ilvl w:val="0"/>
          <w:numId w:val="1"/>
        </w:numPr>
        <w:rPr>
          <w:rFonts w:ascii="Calibri" w:hAnsi="Calibri"/>
          <w:b/>
          <w:caps/>
          <w:color w:val="FF9901"/>
          <w:szCs w:val="28"/>
        </w:rPr>
      </w:pPr>
      <w:r w:rsidRPr="0012523B">
        <w:rPr>
          <w:rFonts w:ascii="Calibri" w:hAnsi="Calibri"/>
          <w:b/>
          <w:bCs/>
          <w:caps/>
          <w:color w:val="FF9901"/>
          <w:szCs w:val="28"/>
        </w:rPr>
        <w:t>Les tarifs</w:t>
      </w:r>
    </w:p>
    <w:p w14:paraId="0970A9A0" w14:textId="77777777" w:rsidR="00D722BE" w:rsidRPr="00DC7A17" w:rsidRDefault="00D722BE" w:rsidP="00D722BE">
      <w:pPr>
        <w:rPr>
          <w:rFonts w:ascii="Calibri" w:hAnsi="Calibri"/>
          <w:sz w:val="20"/>
          <w:szCs w:val="22"/>
        </w:rPr>
      </w:pPr>
    </w:p>
    <w:p w14:paraId="4228075D" w14:textId="432846E1" w:rsidR="00D722BE" w:rsidRDefault="00D722BE" w:rsidP="00D722BE">
      <w:pPr>
        <w:rPr>
          <w:rFonts w:ascii="Calibri" w:hAnsi="Calibri"/>
          <w:sz w:val="20"/>
          <w:szCs w:val="22"/>
        </w:rPr>
      </w:pPr>
      <w:r w:rsidRPr="00DC7A17">
        <w:rPr>
          <w:rFonts w:ascii="Calibri" w:hAnsi="Calibri"/>
          <w:sz w:val="20"/>
          <w:szCs w:val="22"/>
        </w:rPr>
        <w:t>Un seul tarif forfaitaire est fixé, sans condition de ressources </w:t>
      </w:r>
      <w:r w:rsidR="00620FEC">
        <w:rPr>
          <w:rFonts w:ascii="Calibri" w:hAnsi="Calibri"/>
          <w:sz w:val="20"/>
          <w:szCs w:val="22"/>
        </w:rPr>
        <w:t xml:space="preserve"> à partir du 01/01/2020</w:t>
      </w:r>
      <w:r w:rsidRPr="00DC7A17">
        <w:rPr>
          <w:rFonts w:ascii="Calibri" w:hAnsi="Calibri"/>
          <w:sz w:val="20"/>
          <w:szCs w:val="22"/>
        </w:rPr>
        <w:t>:</w:t>
      </w:r>
    </w:p>
    <w:p w14:paraId="14AF4305" w14:textId="77777777" w:rsidR="00D722BE" w:rsidRPr="00DC7A17" w:rsidRDefault="00D722BE" w:rsidP="00D722BE">
      <w:pPr>
        <w:rPr>
          <w:rFonts w:ascii="Calibri" w:hAnsi="Calibri"/>
          <w:sz w:val="20"/>
          <w:szCs w:val="22"/>
        </w:rPr>
      </w:pPr>
    </w:p>
    <w:p w14:paraId="22AACE31" w14:textId="162853B2" w:rsidR="00D722BE" w:rsidRPr="00DC7A17" w:rsidRDefault="00D722BE" w:rsidP="00D722BE">
      <w:pPr>
        <w:pStyle w:val="Paragraphedeliste"/>
        <w:numPr>
          <w:ilvl w:val="0"/>
          <w:numId w:val="3"/>
        </w:numPr>
        <w:rPr>
          <w:rFonts w:ascii="Calibri" w:hAnsi="Calibri"/>
          <w:sz w:val="20"/>
          <w:szCs w:val="22"/>
        </w:rPr>
      </w:pPr>
      <w:r w:rsidRPr="00DC7A17">
        <w:rPr>
          <w:rFonts w:ascii="Calibri" w:hAnsi="Calibri"/>
          <w:b/>
          <w:bCs/>
          <w:caps/>
          <w:sz w:val="20"/>
          <w:szCs w:val="22"/>
        </w:rPr>
        <w:t>Garderie du matin</w:t>
      </w:r>
      <w:r w:rsidRPr="00DC7A17">
        <w:rPr>
          <w:rFonts w:ascii="Calibri" w:hAnsi="Calibri"/>
          <w:sz w:val="20"/>
          <w:szCs w:val="22"/>
        </w:rPr>
        <w:t xml:space="preserve"> : base de </w:t>
      </w:r>
      <w:r w:rsidRPr="00DC7A17">
        <w:rPr>
          <w:rFonts w:ascii="Calibri" w:hAnsi="Calibri"/>
          <w:b/>
          <w:bCs/>
          <w:sz w:val="20"/>
          <w:szCs w:val="22"/>
        </w:rPr>
        <w:t>1,</w:t>
      </w:r>
      <w:r>
        <w:rPr>
          <w:rFonts w:ascii="Calibri" w:hAnsi="Calibri"/>
          <w:b/>
          <w:bCs/>
          <w:sz w:val="20"/>
          <w:szCs w:val="22"/>
        </w:rPr>
        <w:t>9</w:t>
      </w:r>
      <w:r w:rsidR="00620FEC">
        <w:rPr>
          <w:rFonts w:ascii="Calibri" w:hAnsi="Calibri"/>
          <w:b/>
          <w:bCs/>
          <w:sz w:val="20"/>
          <w:szCs w:val="22"/>
        </w:rPr>
        <w:t>6</w:t>
      </w:r>
      <w:r w:rsidRPr="00DC7A17">
        <w:rPr>
          <w:rFonts w:ascii="Calibri" w:hAnsi="Calibri"/>
          <w:b/>
          <w:bCs/>
          <w:sz w:val="20"/>
          <w:szCs w:val="22"/>
        </w:rPr>
        <w:t xml:space="preserve"> €</w:t>
      </w:r>
      <w:r w:rsidRPr="00DC7A17">
        <w:rPr>
          <w:rFonts w:ascii="Calibri" w:hAnsi="Calibri"/>
          <w:sz w:val="20"/>
          <w:szCs w:val="22"/>
        </w:rPr>
        <w:t xml:space="preserve"> révisable chaque année. Ce forfait comprend la garderie de 7 h 30 à 8 h 20 (quelle que soit l'heure à laquelle les parents amènent leurs enfants).</w:t>
      </w:r>
    </w:p>
    <w:p w14:paraId="0DB4EA32" w14:textId="6CD4909B" w:rsidR="00D722BE" w:rsidRPr="00DC7A17" w:rsidRDefault="00D722BE" w:rsidP="00D722BE">
      <w:pPr>
        <w:pStyle w:val="Paragraphedeliste"/>
        <w:numPr>
          <w:ilvl w:val="0"/>
          <w:numId w:val="3"/>
        </w:numPr>
        <w:rPr>
          <w:rFonts w:ascii="Calibri" w:hAnsi="Calibri"/>
          <w:sz w:val="20"/>
          <w:szCs w:val="22"/>
        </w:rPr>
      </w:pPr>
      <w:r w:rsidRPr="00DC7A17">
        <w:rPr>
          <w:rFonts w:ascii="Calibri" w:hAnsi="Calibri"/>
          <w:b/>
          <w:bCs/>
          <w:caps/>
          <w:sz w:val="20"/>
          <w:szCs w:val="22"/>
        </w:rPr>
        <w:t>Garderie du soir</w:t>
      </w:r>
      <w:r w:rsidRPr="00DC7A17">
        <w:rPr>
          <w:rFonts w:ascii="Calibri" w:hAnsi="Calibri"/>
          <w:b/>
          <w:bCs/>
          <w:sz w:val="20"/>
          <w:szCs w:val="22"/>
        </w:rPr>
        <w:t> </w:t>
      </w:r>
      <w:r w:rsidRPr="00DC7A17">
        <w:rPr>
          <w:rFonts w:ascii="Calibri" w:hAnsi="Calibri"/>
          <w:sz w:val="20"/>
          <w:szCs w:val="22"/>
        </w:rPr>
        <w:t>:</w:t>
      </w:r>
      <w:r w:rsidRPr="00DC7A17">
        <w:rPr>
          <w:rFonts w:ascii="Calibri" w:hAnsi="Calibri"/>
          <w:b/>
          <w:bCs/>
          <w:sz w:val="20"/>
          <w:szCs w:val="22"/>
        </w:rPr>
        <w:t xml:space="preserve"> </w:t>
      </w:r>
      <w:r w:rsidRPr="00DC7A17">
        <w:rPr>
          <w:rFonts w:ascii="Calibri" w:hAnsi="Calibri"/>
          <w:sz w:val="20"/>
          <w:szCs w:val="22"/>
        </w:rPr>
        <w:t xml:space="preserve">base  de </w:t>
      </w:r>
      <w:r w:rsidRPr="00DC7A17">
        <w:rPr>
          <w:rFonts w:ascii="Calibri" w:hAnsi="Calibri"/>
          <w:b/>
          <w:bCs/>
          <w:sz w:val="20"/>
          <w:szCs w:val="22"/>
        </w:rPr>
        <w:t>3,</w:t>
      </w:r>
      <w:r>
        <w:rPr>
          <w:rFonts w:ascii="Calibri" w:hAnsi="Calibri"/>
          <w:b/>
          <w:bCs/>
          <w:sz w:val="20"/>
          <w:szCs w:val="22"/>
        </w:rPr>
        <w:t>8</w:t>
      </w:r>
      <w:r w:rsidR="00620FEC">
        <w:rPr>
          <w:rFonts w:ascii="Calibri" w:hAnsi="Calibri"/>
          <w:b/>
          <w:bCs/>
          <w:sz w:val="20"/>
          <w:szCs w:val="22"/>
        </w:rPr>
        <w:t>2</w:t>
      </w:r>
      <w:r w:rsidRPr="00DC7A17">
        <w:rPr>
          <w:rFonts w:ascii="Calibri" w:hAnsi="Calibri"/>
          <w:b/>
          <w:bCs/>
          <w:sz w:val="20"/>
          <w:szCs w:val="22"/>
        </w:rPr>
        <w:t xml:space="preserve"> € </w:t>
      </w:r>
      <w:r w:rsidRPr="00DC7A17">
        <w:rPr>
          <w:rFonts w:ascii="Calibri" w:hAnsi="Calibri"/>
          <w:sz w:val="20"/>
          <w:szCs w:val="22"/>
        </w:rPr>
        <w:t xml:space="preserve">révisable chaque année. Ce forfait comprend le goûter et la garderie de 16 h 30 à </w:t>
      </w:r>
      <w:r w:rsidRPr="00DC7A17">
        <w:rPr>
          <w:rFonts w:ascii="Calibri" w:hAnsi="Calibri"/>
          <w:sz w:val="20"/>
          <w:szCs w:val="22"/>
        </w:rPr>
        <w:br/>
        <w:t xml:space="preserve">18 h 30 (quelle que soit l'heure à laquelle les parents reprennent leurs enfants). </w:t>
      </w:r>
    </w:p>
    <w:p w14:paraId="70894313" w14:textId="77777777" w:rsidR="00D722BE" w:rsidRPr="00DC7A17" w:rsidRDefault="00D722BE" w:rsidP="00D722BE">
      <w:pPr>
        <w:pStyle w:val="Paragraphedeliste"/>
        <w:numPr>
          <w:ilvl w:val="0"/>
          <w:numId w:val="3"/>
        </w:numPr>
        <w:rPr>
          <w:rFonts w:ascii="Calibri" w:hAnsi="Calibri"/>
          <w:sz w:val="22"/>
          <w:szCs w:val="22"/>
        </w:rPr>
      </w:pPr>
      <w:r w:rsidRPr="00DC7A17">
        <w:rPr>
          <w:rFonts w:ascii="Calibri" w:hAnsi="Calibri"/>
          <w:b/>
          <w:sz w:val="22"/>
          <w:szCs w:val="22"/>
        </w:rPr>
        <w:t xml:space="preserve">ATTENTION : </w:t>
      </w:r>
    </w:p>
    <w:p w14:paraId="5CDF119B" w14:textId="77777777" w:rsidR="00D722BE" w:rsidRPr="0040015E" w:rsidRDefault="00D722BE" w:rsidP="00D722BE">
      <w:pPr>
        <w:pStyle w:val="Paragraphedeliste"/>
        <w:numPr>
          <w:ilvl w:val="1"/>
          <w:numId w:val="3"/>
        </w:numPr>
        <w:rPr>
          <w:rFonts w:ascii="Calibri" w:hAnsi="Calibri"/>
          <w:b/>
          <w:sz w:val="22"/>
          <w:szCs w:val="22"/>
        </w:rPr>
      </w:pPr>
      <w:r w:rsidRPr="0040015E">
        <w:rPr>
          <w:rFonts w:ascii="Calibri" w:hAnsi="Calibri"/>
          <w:sz w:val="22"/>
          <w:szCs w:val="22"/>
        </w:rPr>
        <w:t xml:space="preserve">Si les enfants ne sont pas récupérés à 12 h 30, chaque ¼ d'heure supplémentaire sera facturé </w:t>
      </w:r>
      <w:r w:rsidRPr="0040015E">
        <w:rPr>
          <w:rFonts w:ascii="Calibri" w:hAnsi="Calibri"/>
          <w:b/>
          <w:sz w:val="22"/>
          <w:szCs w:val="22"/>
        </w:rPr>
        <w:t>1,75 €</w:t>
      </w:r>
      <w:r w:rsidRPr="00145B34">
        <w:rPr>
          <w:rFonts w:ascii="Calibri" w:hAnsi="Calibri"/>
          <w:sz w:val="22"/>
          <w:szCs w:val="22"/>
        </w:rPr>
        <w:t> ;</w:t>
      </w:r>
    </w:p>
    <w:p w14:paraId="74B3621D" w14:textId="77777777" w:rsidR="00D722BE" w:rsidRPr="0040015E" w:rsidRDefault="00D722BE" w:rsidP="00D722BE">
      <w:pPr>
        <w:pStyle w:val="Paragraphedeliste"/>
        <w:numPr>
          <w:ilvl w:val="1"/>
          <w:numId w:val="3"/>
        </w:numPr>
        <w:rPr>
          <w:rFonts w:ascii="Calibri" w:hAnsi="Calibri"/>
          <w:b/>
          <w:sz w:val="22"/>
          <w:szCs w:val="22"/>
        </w:rPr>
      </w:pPr>
      <w:r w:rsidRPr="0040015E">
        <w:rPr>
          <w:rFonts w:ascii="Calibri" w:hAnsi="Calibri"/>
          <w:sz w:val="22"/>
          <w:szCs w:val="22"/>
        </w:rPr>
        <w:t xml:space="preserve">si les enfants ne sont pas récupérés à 18 h 30, chaque ¼ d'heure supplémentaire sera facturé également </w:t>
      </w:r>
      <w:r w:rsidRPr="0040015E">
        <w:rPr>
          <w:rFonts w:ascii="Calibri" w:hAnsi="Calibri"/>
          <w:b/>
          <w:sz w:val="22"/>
          <w:szCs w:val="22"/>
        </w:rPr>
        <w:t xml:space="preserve">3,40 €. </w:t>
      </w:r>
    </w:p>
    <w:p w14:paraId="20C7E793" w14:textId="77777777" w:rsidR="00D722BE" w:rsidRPr="0040015E" w:rsidRDefault="00D722BE" w:rsidP="00D722BE">
      <w:pPr>
        <w:rPr>
          <w:rFonts w:ascii="Calibri" w:hAnsi="Calibri"/>
          <w:sz w:val="20"/>
          <w:szCs w:val="22"/>
        </w:rPr>
      </w:pPr>
    </w:p>
    <w:p w14:paraId="300BC1C1" w14:textId="77777777" w:rsidR="00D722BE" w:rsidRPr="0012523B" w:rsidRDefault="00D722BE" w:rsidP="00D722BE">
      <w:pPr>
        <w:pStyle w:val="Titre1"/>
        <w:numPr>
          <w:ilvl w:val="0"/>
          <w:numId w:val="1"/>
        </w:numPr>
        <w:rPr>
          <w:rFonts w:ascii="Calibri" w:hAnsi="Calibri"/>
          <w:caps/>
          <w:color w:val="FF9901"/>
          <w:szCs w:val="28"/>
          <w:u w:val="none"/>
        </w:rPr>
      </w:pPr>
      <w:r w:rsidRPr="0012523B">
        <w:rPr>
          <w:rFonts w:ascii="Calibri" w:hAnsi="Calibri"/>
          <w:caps/>
          <w:color w:val="FF9901"/>
          <w:szCs w:val="28"/>
          <w:u w:val="none"/>
        </w:rPr>
        <w:t>Le paiement</w:t>
      </w:r>
    </w:p>
    <w:p w14:paraId="4E14CA4D" w14:textId="77777777" w:rsidR="00D722BE" w:rsidRPr="00CB0520" w:rsidRDefault="00D722BE" w:rsidP="00D722BE">
      <w:pPr>
        <w:rPr>
          <w:rFonts w:ascii="Calibri" w:hAnsi="Calibri"/>
          <w:sz w:val="20"/>
          <w:szCs w:val="22"/>
        </w:rPr>
      </w:pPr>
      <w:r w:rsidRPr="00CB0520">
        <w:rPr>
          <w:rFonts w:ascii="Calibri" w:hAnsi="Calibri"/>
          <w:sz w:val="20"/>
          <w:szCs w:val="22"/>
        </w:rPr>
        <w:t xml:space="preserve">Les parents reçoivent à leur domicile une facture, payable à réception soit par chèque </w:t>
      </w:r>
      <w:r>
        <w:rPr>
          <w:rFonts w:ascii="Calibri" w:hAnsi="Calibri"/>
          <w:sz w:val="20"/>
          <w:szCs w:val="22"/>
        </w:rPr>
        <w:t xml:space="preserve"> ou espèce </w:t>
      </w:r>
      <w:r w:rsidRPr="00CB0520">
        <w:rPr>
          <w:rFonts w:ascii="Calibri" w:hAnsi="Calibri"/>
          <w:sz w:val="20"/>
          <w:szCs w:val="22"/>
        </w:rPr>
        <w:t xml:space="preserve">au Centre des Finances Publiques soit par carte bancaire sur </w:t>
      </w:r>
      <w:hyperlink r:id="rId10" w:history="1">
        <w:r w:rsidRPr="005A42E9">
          <w:rPr>
            <w:rStyle w:val="Lienhypertexte"/>
            <w:rFonts w:ascii="Calibri" w:hAnsi="Calibri"/>
            <w:b/>
            <w:color w:val="FF0000"/>
            <w:sz w:val="20"/>
          </w:rPr>
          <w:t>www.logicielcantine.fr/labathie/</w:t>
        </w:r>
      </w:hyperlink>
      <w:r w:rsidRPr="005A42E9">
        <w:rPr>
          <w:rFonts w:ascii="Calibri" w:hAnsi="Calibri"/>
          <w:b/>
          <w:color w:val="FF0000"/>
          <w:sz w:val="20"/>
          <w:szCs w:val="22"/>
        </w:rPr>
        <w:t xml:space="preserve">: </w:t>
      </w:r>
      <w:hyperlink r:id="rId11" w:history="1">
        <w:r w:rsidRPr="005A42E9">
          <w:rPr>
            <w:rStyle w:val="Lienhypertexte"/>
            <w:rFonts w:ascii="Calibri" w:hAnsi="Calibri"/>
            <w:b/>
            <w:color w:val="FF0000"/>
            <w:sz w:val="20"/>
            <w:szCs w:val="22"/>
          </w:rPr>
          <w:t>onglet</w:t>
        </w:r>
      </w:hyperlink>
      <w:r w:rsidRPr="005A42E9">
        <w:rPr>
          <w:rStyle w:val="Lienhypertexte"/>
          <w:rFonts w:ascii="Calibri" w:hAnsi="Calibri"/>
          <w:b/>
          <w:color w:val="FF0000"/>
          <w:sz w:val="20"/>
          <w:szCs w:val="22"/>
        </w:rPr>
        <w:t xml:space="preserve"> « factures », « paiement CB »</w:t>
      </w:r>
      <w:r w:rsidRPr="00CB0520">
        <w:rPr>
          <w:rFonts w:ascii="Calibri" w:hAnsi="Calibri"/>
          <w:sz w:val="20"/>
          <w:szCs w:val="22"/>
        </w:rPr>
        <w:t>.</w:t>
      </w:r>
      <w:r>
        <w:rPr>
          <w:rFonts w:ascii="Calibri" w:hAnsi="Calibri"/>
          <w:sz w:val="20"/>
          <w:szCs w:val="22"/>
        </w:rPr>
        <w:t xml:space="preserve"> </w:t>
      </w:r>
      <w:r w:rsidRPr="00CB0520">
        <w:rPr>
          <w:rFonts w:ascii="Calibri" w:hAnsi="Calibri"/>
          <w:sz w:val="20"/>
          <w:szCs w:val="22"/>
        </w:rPr>
        <w:t xml:space="preserve">Tout </w:t>
      </w:r>
      <w:proofErr w:type="spellStart"/>
      <w:r w:rsidRPr="00CB0520">
        <w:rPr>
          <w:rFonts w:ascii="Calibri" w:hAnsi="Calibri"/>
          <w:sz w:val="20"/>
          <w:szCs w:val="22"/>
        </w:rPr>
        <w:t>non paiement</w:t>
      </w:r>
      <w:proofErr w:type="spellEnd"/>
      <w:r w:rsidRPr="00CB0520">
        <w:rPr>
          <w:rFonts w:ascii="Calibri" w:hAnsi="Calibri"/>
          <w:sz w:val="20"/>
          <w:szCs w:val="22"/>
        </w:rPr>
        <w:t xml:space="preserve"> de facture entraînera l'exclusion de l'enfant.</w:t>
      </w:r>
    </w:p>
    <w:p w14:paraId="0EA1C6DD" w14:textId="77777777" w:rsidR="00D722BE" w:rsidRPr="00CB0520" w:rsidRDefault="00D722BE" w:rsidP="00D722BE">
      <w:pPr>
        <w:rPr>
          <w:rFonts w:ascii="Calibri" w:hAnsi="Calibri"/>
          <w:sz w:val="20"/>
          <w:szCs w:val="22"/>
        </w:rPr>
      </w:pPr>
    </w:p>
    <w:p w14:paraId="6F56CC6C" w14:textId="77777777" w:rsidR="00D722BE" w:rsidRDefault="00D722BE" w:rsidP="00D722BE">
      <w:pPr>
        <w:rPr>
          <w:rFonts w:ascii="Calibri" w:hAnsi="Calibri"/>
          <w:sz w:val="20"/>
          <w:szCs w:val="22"/>
        </w:rPr>
      </w:pPr>
      <w:r w:rsidRPr="00CB0520">
        <w:rPr>
          <w:rFonts w:ascii="Calibri" w:hAnsi="Calibri"/>
          <w:sz w:val="20"/>
          <w:szCs w:val="22"/>
        </w:rPr>
        <w:t>Il est souhaitable que les familles ayant des difficultés pour effectuer le règlement des factures prennent contact avec le service du CCAS, ceci afin d’éviter, lorsque la situation le justifie, l’exclusion de l’enfant et le recours à la procédure contentieuse.</w:t>
      </w:r>
    </w:p>
    <w:p w14:paraId="6FED37A7" w14:textId="77777777" w:rsidR="00D722BE" w:rsidRPr="00DC7A17" w:rsidRDefault="00D722BE" w:rsidP="00D722BE">
      <w:pPr>
        <w:rPr>
          <w:rFonts w:ascii="Calibri" w:hAnsi="Calibri"/>
          <w:sz w:val="20"/>
          <w:szCs w:val="22"/>
        </w:rPr>
      </w:pPr>
    </w:p>
    <w:p w14:paraId="7A7CFB93" w14:textId="77777777" w:rsidR="00D722BE" w:rsidRPr="00DC7A17" w:rsidRDefault="00D722BE" w:rsidP="00D722BE">
      <w:pPr>
        <w:rPr>
          <w:rFonts w:ascii="Calibri" w:hAnsi="Calibri"/>
          <w:sz w:val="20"/>
          <w:szCs w:val="22"/>
        </w:rPr>
      </w:pPr>
    </w:p>
    <w:p w14:paraId="27CC24A0" w14:textId="77777777" w:rsidR="00D722BE" w:rsidRPr="00DC7A17" w:rsidRDefault="00D722BE" w:rsidP="00D722BE">
      <w:pPr>
        <w:rPr>
          <w:rFonts w:ascii="Calibri" w:hAnsi="Calibri"/>
          <w:b/>
          <w:sz w:val="22"/>
        </w:rPr>
      </w:pPr>
      <w:r w:rsidRPr="00DC7A17">
        <w:rPr>
          <w:rFonts w:ascii="Calibri" w:hAnsi="Calibri"/>
          <w:b/>
          <w:sz w:val="22"/>
        </w:rPr>
        <w:t>Toute facture non honorée entraîne l'exclusion de l'enfant de la garderie.</w:t>
      </w:r>
    </w:p>
    <w:p w14:paraId="5DA5C918" w14:textId="77777777" w:rsidR="00D722BE" w:rsidRPr="00DC7A17" w:rsidRDefault="00D722BE" w:rsidP="00D722BE">
      <w:pPr>
        <w:rPr>
          <w:rFonts w:ascii="Calibri" w:hAnsi="Calibri"/>
          <w:sz w:val="20"/>
          <w:szCs w:val="22"/>
        </w:rPr>
      </w:pPr>
    </w:p>
    <w:p w14:paraId="3C2075AF" w14:textId="77777777" w:rsidR="00D722BE" w:rsidRPr="00DC7A17" w:rsidRDefault="00D722BE" w:rsidP="00D722BE">
      <w:pPr>
        <w:rPr>
          <w:rFonts w:ascii="Calibri" w:hAnsi="Calibri"/>
          <w:sz w:val="20"/>
          <w:szCs w:val="22"/>
        </w:rPr>
      </w:pPr>
      <w:r w:rsidRPr="00DC7A17">
        <w:rPr>
          <w:rFonts w:ascii="Calibri" w:hAnsi="Calibri"/>
          <w:sz w:val="20"/>
          <w:szCs w:val="22"/>
        </w:rPr>
        <w:t xml:space="preserve">En cas d’absence de l’enfant, </w:t>
      </w:r>
      <w:r w:rsidRPr="00DC7A17">
        <w:rPr>
          <w:rFonts w:ascii="Calibri" w:hAnsi="Calibri"/>
          <w:b/>
          <w:sz w:val="20"/>
          <w:szCs w:val="22"/>
        </w:rPr>
        <w:t>les parents doivent obligatoirement</w:t>
      </w:r>
      <w:r w:rsidRPr="00DC7A17">
        <w:rPr>
          <w:rFonts w:ascii="Calibri" w:hAnsi="Calibri"/>
          <w:sz w:val="20"/>
          <w:szCs w:val="22"/>
        </w:rPr>
        <w:t xml:space="preserve"> avertir les responsables de la garderie de tout changement de dernière minute (07 81 16 62 95 jusqu’à 16 h 15). </w:t>
      </w:r>
    </w:p>
    <w:p w14:paraId="444F9DDB" w14:textId="77777777" w:rsidR="00D722BE" w:rsidRPr="00DC7A17" w:rsidRDefault="00D722BE" w:rsidP="00D722BE">
      <w:pPr>
        <w:rPr>
          <w:rFonts w:ascii="Calibri" w:hAnsi="Calibri"/>
          <w:sz w:val="20"/>
          <w:szCs w:val="22"/>
        </w:rPr>
      </w:pPr>
      <w:r w:rsidRPr="00DC7A17">
        <w:rPr>
          <w:rFonts w:ascii="Calibri" w:hAnsi="Calibri"/>
          <w:sz w:val="20"/>
          <w:szCs w:val="22"/>
        </w:rPr>
        <w:t>En outre, les agents s'organisent en fonction des inscriptions ; les activités ne sont pas les mêmes selon le nombre d'enfants et les âges. Il est demandé aux parents de ne pas inscrire ou de retirer leur enfant au dernier moment.</w:t>
      </w:r>
    </w:p>
    <w:p w14:paraId="3D67A7E3" w14:textId="77777777" w:rsidR="00D722BE" w:rsidRPr="00DC7A17" w:rsidRDefault="00D722BE" w:rsidP="00D722BE">
      <w:pPr>
        <w:rPr>
          <w:rFonts w:ascii="Calibri" w:hAnsi="Calibri"/>
          <w:sz w:val="20"/>
          <w:szCs w:val="22"/>
        </w:rPr>
      </w:pPr>
    </w:p>
    <w:p w14:paraId="4CA07453" w14:textId="77777777" w:rsidR="00D722BE" w:rsidRPr="00DC7A17" w:rsidRDefault="00D722BE" w:rsidP="00D722BE">
      <w:pPr>
        <w:rPr>
          <w:rFonts w:ascii="Calibri" w:hAnsi="Calibri"/>
          <w:b/>
          <w:sz w:val="22"/>
          <w:u w:val="single"/>
        </w:rPr>
      </w:pPr>
      <w:r w:rsidRPr="00DC7A17">
        <w:rPr>
          <w:rFonts w:ascii="Calibri" w:hAnsi="Calibri"/>
          <w:b/>
          <w:sz w:val="22"/>
          <w:u w:val="single"/>
        </w:rPr>
        <w:t>Toute absence non signalée sera facturée !</w:t>
      </w:r>
    </w:p>
    <w:p w14:paraId="429B6B38" w14:textId="77777777" w:rsidR="00D722BE" w:rsidRPr="00DC7A17" w:rsidRDefault="00D722BE" w:rsidP="00D722BE">
      <w:pPr>
        <w:rPr>
          <w:rFonts w:ascii="Calibri" w:hAnsi="Calibri"/>
          <w:sz w:val="20"/>
          <w:szCs w:val="22"/>
        </w:rPr>
      </w:pPr>
    </w:p>
    <w:p w14:paraId="5F6D1FBB" w14:textId="77777777" w:rsidR="00D722BE" w:rsidRPr="00DC7A17" w:rsidRDefault="00D722BE" w:rsidP="00D722BE">
      <w:pPr>
        <w:rPr>
          <w:rFonts w:ascii="Calibri" w:hAnsi="Calibri"/>
          <w:sz w:val="20"/>
          <w:szCs w:val="22"/>
        </w:rPr>
      </w:pPr>
    </w:p>
    <w:p w14:paraId="78672159" w14:textId="77777777" w:rsidR="00D722BE" w:rsidRPr="0012523B" w:rsidRDefault="00D722BE" w:rsidP="00D722BE">
      <w:pPr>
        <w:pStyle w:val="Titre2"/>
        <w:numPr>
          <w:ilvl w:val="0"/>
          <w:numId w:val="1"/>
        </w:numPr>
        <w:rPr>
          <w:rFonts w:ascii="Calibri" w:hAnsi="Calibri"/>
          <w:caps/>
          <w:color w:val="FF9901"/>
          <w:szCs w:val="28"/>
        </w:rPr>
      </w:pPr>
      <w:r w:rsidRPr="0012523B">
        <w:rPr>
          <w:rFonts w:ascii="Calibri" w:hAnsi="Calibri"/>
          <w:caps/>
          <w:color w:val="FF9901"/>
          <w:szCs w:val="28"/>
        </w:rPr>
        <w:lastRenderedPageBreak/>
        <w:t>Discipline</w:t>
      </w:r>
    </w:p>
    <w:p w14:paraId="27773A10" w14:textId="77777777" w:rsidR="00D722BE" w:rsidRPr="00DC7A17" w:rsidRDefault="00D722BE" w:rsidP="00D722BE">
      <w:pPr>
        <w:rPr>
          <w:rFonts w:ascii="Calibri" w:hAnsi="Calibri"/>
          <w:sz w:val="20"/>
          <w:szCs w:val="22"/>
        </w:rPr>
      </w:pPr>
    </w:p>
    <w:p w14:paraId="23FB2C7D" w14:textId="77777777" w:rsidR="00D722BE" w:rsidRPr="00DC7A17" w:rsidRDefault="00D722BE" w:rsidP="00D722BE">
      <w:pPr>
        <w:rPr>
          <w:rFonts w:ascii="Calibri" w:hAnsi="Calibri"/>
          <w:sz w:val="20"/>
          <w:szCs w:val="22"/>
        </w:rPr>
      </w:pPr>
      <w:r w:rsidRPr="00DC7A17">
        <w:rPr>
          <w:rFonts w:ascii="Calibri" w:hAnsi="Calibri"/>
          <w:sz w:val="20"/>
          <w:szCs w:val="22"/>
        </w:rPr>
        <w:t>Il est demandé aux enfants de faire preuve d’un minimum de discipline, de respect, de politesse. Tout comportement abusif qui entraînera la perturbation du groupe sera sanctionné par un avertissement suivi d’une exclusion de l’enfant.</w:t>
      </w:r>
    </w:p>
    <w:p w14:paraId="75E6857C" w14:textId="77777777" w:rsidR="00D722BE" w:rsidRPr="00DC7A17" w:rsidRDefault="00D722BE" w:rsidP="00D722BE">
      <w:pPr>
        <w:rPr>
          <w:rFonts w:ascii="Calibri" w:hAnsi="Calibri"/>
          <w:sz w:val="20"/>
          <w:szCs w:val="22"/>
        </w:rPr>
      </w:pPr>
    </w:p>
    <w:p w14:paraId="279BCA3A" w14:textId="77777777" w:rsidR="00D722BE" w:rsidRPr="00DA5A54" w:rsidRDefault="00D722BE" w:rsidP="00D722BE">
      <w:pPr>
        <w:rPr>
          <w:rFonts w:ascii="Calibri" w:hAnsi="Calibri"/>
          <w:sz w:val="20"/>
          <w:szCs w:val="22"/>
        </w:rPr>
      </w:pPr>
      <w:r w:rsidRPr="00DA5A54">
        <w:rPr>
          <w:rFonts w:ascii="Calibri" w:hAnsi="Calibri"/>
          <w:sz w:val="20"/>
          <w:szCs w:val="22"/>
        </w:rPr>
        <w:t xml:space="preserve">Les enfants </w:t>
      </w:r>
      <w:r>
        <w:rPr>
          <w:rFonts w:ascii="Calibri" w:hAnsi="Calibri"/>
          <w:sz w:val="20"/>
          <w:szCs w:val="22"/>
        </w:rPr>
        <w:t xml:space="preserve">ne </w:t>
      </w:r>
      <w:r w:rsidRPr="00DA5A54">
        <w:rPr>
          <w:rFonts w:ascii="Calibri" w:hAnsi="Calibri"/>
          <w:sz w:val="20"/>
          <w:szCs w:val="22"/>
        </w:rPr>
        <w:t>sont pas autorisés à apporter des jeux, jouets, cartes personnelles etc.</w:t>
      </w:r>
    </w:p>
    <w:p w14:paraId="1EA9E75E" w14:textId="77777777" w:rsidR="00D722BE" w:rsidRPr="00DC7A17" w:rsidRDefault="00D722BE" w:rsidP="00D722BE">
      <w:pPr>
        <w:rPr>
          <w:rFonts w:ascii="Calibri" w:hAnsi="Calibri"/>
          <w:sz w:val="20"/>
          <w:szCs w:val="22"/>
        </w:rPr>
      </w:pPr>
    </w:p>
    <w:p w14:paraId="771DC1E2" w14:textId="77777777" w:rsidR="00D722BE" w:rsidRPr="00DC7A17" w:rsidRDefault="00D722BE" w:rsidP="00D722BE">
      <w:pPr>
        <w:rPr>
          <w:rFonts w:ascii="Calibri" w:hAnsi="Calibri"/>
          <w:sz w:val="20"/>
          <w:szCs w:val="22"/>
        </w:rPr>
      </w:pPr>
    </w:p>
    <w:p w14:paraId="4BA3F8E8" w14:textId="77777777" w:rsidR="00D722BE" w:rsidRPr="00DC7A17" w:rsidRDefault="00D722BE" w:rsidP="00D722BE">
      <w:pPr>
        <w:ind w:left="1134" w:right="1134"/>
        <w:rPr>
          <w:rFonts w:ascii="Calibri" w:hAnsi="Calibri"/>
          <w:b/>
          <w:sz w:val="20"/>
          <w:szCs w:val="22"/>
        </w:rPr>
      </w:pPr>
      <w:r w:rsidRPr="00DC7A17">
        <w:rPr>
          <w:rFonts w:ascii="Calibri" w:hAnsi="Calibri"/>
          <w:b/>
          <w:sz w:val="20"/>
        </w:rPr>
        <w:t>Une fiche de renseignements comportant notamment l’adresse et les coordonnées téléphoniques des parents</w:t>
      </w:r>
      <w:r w:rsidRPr="00DC7A17">
        <w:rPr>
          <w:rFonts w:ascii="Calibri" w:hAnsi="Calibri"/>
          <w:sz w:val="20"/>
        </w:rPr>
        <w:t xml:space="preserve"> </w:t>
      </w:r>
      <w:r w:rsidRPr="00DC7A17">
        <w:rPr>
          <w:rFonts w:ascii="Calibri" w:hAnsi="Calibri"/>
          <w:b/>
          <w:sz w:val="20"/>
          <w:szCs w:val="22"/>
        </w:rPr>
        <w:t>devra obligatoirement être complétée lors de la première inscription.</w:t>
      </w:r>
      <w:r w:rsidRPr="00DC7A17">
        <w:rPr>
          <w:rFonts w:ascii="Calibri" w:hAnsi="Calibri"/>
          <w:sz w:val="20"/>
          <w:szCs w:val="22"/>
        </w:rPr>
        <w:t xml:space="preserve"> </w:t>
      </w:r>
      <w:r w:rsidRPr="00DC7A17">
        <w:rPr>
          <w:rFonts w:ascii="Calibri" w:hAnsi="Calibri"/>
          <w:b/>
          <w:sz w:val="20"/>
          <w:szCs w:val="22"/>
        </w:rPr>
        <w:t xml:space="preserve">Il est impératif de signaler tout changement de coordonnées personnelles au service périscolaire </w:t>
      </w:r>
      <w:r w:rsidRPr="00DA5A54">
        <w:rPr>
          <w:rFonts w:ascii="Calibri" w:hAnsi="Calibri"/>
          <w:b/>
          <w:sz w:val="20"/>
          <w:szCs w:val="22"/>
        </w:rPr>
        <w:t>du CCAS</w:t>
      </w:r>
      <w:r w:rsidRPr="00DC7A17">
        <w:rPr>
          <w:rFonts w:ascii="Calibri" w:hAnsi="Calibri"/>
          <w:b/>
          <w:sz w:val="20"/>
          <w:szCs w:val="22"/>
        </w:rPr>
        <w:t>.</w:t>
      </w:r>
    </w:p>
    <w:p w14:paraId="6C90B538" w14:textId="77777777" w:rsidR="00D722BE" w:rsidRPr="00DC7A17" w:rsidRDefault="00D722BE" w:rsidP="00D722BE">
      <w:pPr>
        <w:ind w:left="1134" w:right="1134"/>
        <w:rPr>
          <w:rFonts w:ascii="Calibri" w:hAnsi="Calibri"/>
          <w:b/>
          <w:sz w:val="20"/>
          <w:szCs w:val="22"/>
        </w:rPr>
      </w:pPr>
    </w:p>
    <w:p w14:paraId="0685167D" w14:textId="77777777" w:rsidR="00D722BE" w:rsidRPr="00DC7A17" w:rsidRDefault="00D722BE" w:rsidP="00D722BE">
      <w:pPr>
        <w:ind w:left="1134" w:right="1134"/>
        <w:rPr>
          <w:rFonts w:ascii="Calibri" w:hAnsi="Calibri"/>
          <w:sz w:val="20"/>
          <w:szCs w:val="22"/>
        </w:rPr>
      </w:pPr>
      <w:r w:rsidRPr="00DC7A17">
        <w:rPr>
          <w:rFonts w:ascii="Calibri" w:hAnsi="Calibri"/>
          <w:b/>
          <w:sz w:val="20"/>
          <w:szCs w:val="22"/>
        </w:rPr>
        <w:t xml:space="preserve">Document disponible </w:t>
      </w:r>
      <w:r>
        <w:rPr>
          <w:rFonts w:ascii="Calibri" w:hAnsi="Calibri"/>
          <w:b/>
          <w:sz w:val="20"/>
          <w:szCs w:val="22"/>
        </w:rPr>
        <w:t xml:space="preserve">du </w:t>
      </w:r>
      <w:r w:rsidRPr="00DA5A54">
        <w:rPr>
          <w:rFonts w:ascii="Calibri" w:hAnsi="Calibri"/>
          <w:b/>
          <w:sz w:val="20"/>
          <w:szCs w:val="22"/>
        </w:rPr>
        <w:t>CCAS</w:t>
      </w:r>
      <w:r w:rsidRPr="00DC7A17">
        <w:rPr>
          <w:rFonts w:ascii="Calibri" w:hAnsi="Calibri"/>
          <w:b/>
          <w:sz w:val="20"/>
          <w:szCs w:val="22"/>
        </w:rPr>
        <w:t xml:space="preserve"> et en téléchargement depuis le site internet </w:t>
      </w:r>
      <w:hyperlink r:id="rId12" w:history="1">
        <w:r w:rsidRPr="003D17B7">
          <w:rPr>
            <w:rStyle w:val="Lienhypertexte"/>
            <w:rFonts w:ascii="Calibri" w:hAnsi="Calibri"/>
            <w:b/>
            <w:color w:val="0070C0"/>
            <w:sz w:val="20"/>
            <w:szCs w:val="22"/>
          </w:rPr>
          <w:t>www.labathie.fr</w:t>
        </w:r>
      </w:hyperlink>
      <w:r w:rsidRPr="003D17B7">
        <w:rPr>
          <w:rFonts w:ascii="Calibri" w:hAnsi="Calibri"/>
          <w:b/>
          <w:color w:val="0070C0"/>
          <w:sz w:val="20"/>
          <w:szCs w:val="22"/>
        </w:rPr>
        <w:t>.</w:t>
      </w:r>
      <w:r w:rsidRPr="00DC7A17">
        <w:rPr>
          <w:rFonts w:ascii="Calibri" w:hAnsi="Calibri"/>
          <w:sz w:val="20"/>
          <w:szCs w:val="22"/>
        </w:rPr>
        <w:t xml:space="preserve"> </w:t>
      </w:r>
    </w:p>
    <w:p w14:paraId="3ABC77AD" w14:textId="77777777" w:rsidR="00D722BE" w:rsidRPr="00DC7A17" w:rsidRDefault="00D722BE" w:rsidP="00D722BE">
      <w:pPr>
        <w:ind w:left="1134" w:right="1134"/>
        <w:rPr>
          <w:rFonts w:ascii="Calibri" w:hAnsi="Calibri"/>
          <w:sz w:val="18"/>
          <w:szCs w:val="22"/>
        </w:rPr>
      </w:pPr>
      <w:r w:rsidRPr="00DC7A17">
        <w:rPr>
          <w:rFonts w:ascii="Calibri" w:hAnsi="Calibri"/>
          <w:b/>
          <w:sz w:val="20"/>
        </w:rPr>
        <w:t xml:space="preserve">N’oubliez pas ! Vous avez la possibilité d’inscrire vos enfants directement en ligne sur </w:t>
      </w:r>
      <w:hyperlink r:id="rId13" w:history="1">
        <w:r w:rsidRPr="003D17B7">
          <w:rPr>
            <w:rStyle w:val="Lienhypertexte"/>
            <w:rFonts w:ascii="Calibri" w:hAnsi="Calibri"/>
            <w:b/>
            <w:color w:val="0070C0"/>
            <w:sz w:val="20"/>
          </w:rPr>
          <w:t>www.logicielcantine.fr/labathie/</w:t>
        </w:r>
      </w:hyperlink>
      <w:r w:rsidRPr="00DC7A17">
        <w:rPr>
          <w:rFonts w:ascii="Calibri" w:hAnsi="Calibri"/>
          <w:b/>
          <w:sz w:val="20"/>
        </w:rPr>
        <w:t>. Pour ce faire, vous devez nous communiquer votre adresse mail sur la fiche d’inscription. Vous recevrez ensuite, sur votre messagerie, vos identifiants.</w:t>
      </w:r>
    </w:p>
    <w:p w14:paraId="6B47FF83" w14:textId="77777777" w:rsidR="00D722BE" w:rsidRPr="00DC7A17" w:rsidRDefault="00D722BE" w:rsidP="00D722BE">
      <w:pPr>
        <w:rPr>
          <w:rFonts w:ascii="Calibri" w:hAnsi="Calibri"/>
          <w:sz w:val="20"/>
          <w:szCs w:val="22"/>
        </w:rPr>
      </w:pPr>
    </w:p>
    <w:p w14:paraId="4422325C" w14:textId="77777777" w:rsidR="00D722BE" w:rsidRPr="00DC7A17" w:rsidRDefault="00D722BE" w:rsidP="00D722BE">
      <w:pPr>
        <w:rPr>
          <w:rFonts w:ascii="Calibri" w:hAnsi="Calibri"/>
          <w:sz w:val="20"/>
          <w:szCs w:val="22"/>
        </w:rPr>
      </w:pPr>
    </w:p>
    <w:p w14:paraId="6EF2D14E" w14:textId="77777777" w:rsidR="00D722BE" w:rsidRPr="00DC7A17" w:rsidRDefault="00D722BE" w:rsidP="00D722BE">
      <w:pPr>
        <w:rPr>
          <w:rFonts w:ascii="Calibri" w:hAnsi="Calibri"/>
          <w:sz w:val="20"/>
          <w:szCs w:val="22"/>
        </w:rPr>
      </w:pPr>
    </w:p>
    <w:p w14:paraId="74548E06" w14:textId="77777777" w:rsidR="00D722BE" w:rsidRPr="00DC7A17" w:rsidRDefault="00D722BE" w:rsidP="00D722BE">
      <w:pPr>
        <w:rPr>
          <w:rFonts w:ascii="Calibri" w:hAnsi="Calibri"/>
          <w:sz w:val="20"/>
          <w:szCs w:val="22"/>
        </w:rPr>
      </w:pPr>
    </w:p>
    <w:p w14:paraId="6AD98393" w14:textId="77777777" w:rsidR="00D722BE" w:rsidRPr="00DC7A17" w:rsidRDefault="00D722BE" w:rsidP="00D722BE">
      <w:pPr>
        <w:rPr>
          <w:rFonts w:ascii="Calibri" w:hAnsi="Calibri"/>
          <w:sz w:val="20"/>
          <w:szCs w:val="22"/>
        </w:rPr>
      </w:pPr>
    </w:p>
    <w:p w14:paraId="359980EF" w14:textId="77777777" w:rsidR="00D722BE" w:rsidRPr="000A4104" w:rsidRDefault="00D722BE" w:rsidP="00D722BE">
      <w:pPr>
        <w:rPr>
          <w:rFonts w:ascii="Calibri" w:hAnsi="Calibri"/>
          <w:sz w:val="20"/>
        </w:rPr>
      </w:pPr>
      <w:r w:rsidRPr="000A4104">
        <w:rPr>
          <w:rFonts w:ascii="Calibri" w:hAnsi="Calibri"/>
          <w:noProof/>
          <w:sz w:val="20"/>
        </w:rPr>
        <mc:AlternateContent>
          <mc:Choice Requires="wps">
            <w:drawing>
              <wp:anchor distT="0" distB="0" distL="114300" distR="114300" simplePos="0" relativeHeight="251660288" behindDoc="0" locked="0" layoutInCell="1" allowOverlap="1" wp14:anchorId="79A17B9C" wp14:editId="43101040">
                <wp:simplePos x="0" y="0"/>
                <wp:positionH relativeFrom="column">
                  <wp:posOffset>-89535</wp:posOffset>
                </wp:positionH>
                <wp:positionV relativeFrom="paragraph">
                  <wp:posOffset>-46990</wp:posOffset>
                </wp:positionV>
                <wp:extent cx="7012940" cy="1073150"/>
                <wp:effectExtent l="0" t="0" r="16510"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1073150"/>
                        </a:xfrm>
                        <a:prstGeom prst="flowChartAlternateProcess">
                          <a:avLst/>
                        </a:prstGeom>
                        <a:noFill/>
                        <a:ln w="9525">
                          <a:solidFill>
                            <a:srgbClr val="C0504D">
                              <a:lumMod val="75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3E0B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7.05pt;margin-top:-3.7pt;width:552.2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" filled="f" strokecolor="#953735"/>
            </w:pict>
          </mc:Fallback>
        </mc:AlternateContent>
      </w:r>
      <w:r w:rsidRPr="000A4104">
        <w:rPr>
          <w:rFonts w:ascii="Calibri" w:hAnsi="Calibri"/>
          <w:sz w:val="20"/>
        </w:rPr>
        <w:t xml:space="preserve">Au cas où le comportement d'un enfant mettrait en danger sa propre sécurité ou celle des autres, ou nuirait de façon répétée à son environnement, </w:t>
      </w:r>
      <w:r w:rsidRPr="000A4104">
        <w:rPr>
          <w:rFonts w:ascii="Calibri" w:hAnsi="Calibri"/>
          <w:b/>
          <w:sz w:val="22"/>
        </w:rPr>
        <w:t>il sera exclu</w:t>
      </w:r>
      <w:r w:rsidRPr="000A4104">
        <w:rPr>
          <w:rFonts w:ascii="Calibri" w:hAnsi="Calibri"/>
          <w:sz w:val="22"/>
        </w:rPr>
        <w:t xml:space="preserve"> </w:t>
      </w:r>
      <w:r w:rsidRPr="000A4104">
        <w:rPr>
          <w:rFonts w:ascii="Calibri" w:hAnsi="Calibri"/>
          <w:b/>
          <w:sz w:val="22"/>
        </w:rPr>
        <w:t>temporairement ou définitivement</w:t>
      </w:r>
      <w:r w:rsidRPr="000A4104">
        <w:rPr>
          <w:rFonts w:ascii="Calibri" w:hAnsi="Calibri"/>
          <w:sz w:val="22"/>
        </w:rPr>
        <w:t xml:space="preserve"> </w:t>
      </w:r>
      <w:r w:rsidRPr="000A4104">
        <w:rPr>
          <w:rFonts w:ascii="Calibri" w:hAnsi="Calibri"/>
          <w:sz w:val="20"/>
        </w:rPr>
        <w:t xml:space="preserve">du </w:t>
      </w:r>
      <w:r>
        <w:rPr>
          <w:rFonts w:ascii="Calibri" w:hAnsi="Calibri"/>
          <w:sz w:val="20"/>
        </w:rPr>
        <w:t xml:space="preserve">service de garderie </w:t>
      </w:r>
      <w:r w:rsidRPr="000A4104">
        <w:rPr>
          <w:rFonts w:ascii="Calibri" w:hAnsi="Calibri"/>
          <w:sz w:val="20"/>
        </w:rPr>
        <w:t xml:space="preserve"> selon la gravité des faits. Cette décision prendra effet en trois temps :</w:t>
      </w:r>
    </w:p>
    <w:p w14:paraId="5CF42544" w14:textId="77777777" w:rsidR="00D722BE" w:rsidRPr="000A4104" w:rsidRDefault="00D722BE" w:rsidP="00D722BE">
      <w:pPr>
        <w:numPr>
          <w:ilvl w:val="0"/>
          <w:numId w:val="6"/>
        </w:numPr>
        <w:contextualSpacing/>
        <w:jc w:val="left"/>
        <w:rPr>
          <w:rFonts w:ascii="Calibri" w:hAnsi="Calibri"/>
          <w:sz w:val="20"/>
        </w:rPr>
      </w:pPr>
      <w:r w:rsidRPr="000A4104">
        <w:rPr>
          <w:rFonts w:ascii="Calibri" w:hAnsi="Calibri"/>
          <w:sz w:val="20"/>
        </w:rPr>
        <w:t xml:space="preserve">un </w:t>
      </w:r>
      <w:r>
        <w:rPr>
          <w:rFonts w:ascii="Calibri" w:hAnsi="Calibri"/>
          <w:sz w:val="20"/>
        </w:rPr>
        <w:t>mail</w:t>
      </w:r>
      <w:r w:rsidRPr="000A4104">
        <w:rPr>
          <w:rFonts w:ascii="Calibri" w:hAnsi="Calibri"/>
          <w:sz w:val="20"/>
        </w:rPr>
        <w:t xml:space="preserve"> sera envoyé aux parents ou au responsable de l’enfant par l’agent en charge du service cantine</w:t>
      </w:r>
      <w:r>
        <w:rPr>
          <w:rFonts w:ascii="Calibri" w:hAnsi="Calibri"/>
          <w:sz w:val="20"/>
        </w:rPr>
        <w:t>/garderie</w:t>
      </w:r>
      <w:r w:rsidRPr="000A4104">
        <w:rPr>
          <w:rFonts w:ascii="Calibri" w:hAnsi="Calibri"/>
          <w:sz w:val="20"/>
        </w:rPr>
        <w:t>,</w:t>
      </w:r>
    </w:p>
    <w:p w14:paraId="1D4696BE" w14:textId="77777777" w:rsidR="00D722BE" w:rsidRPr="000A4104" w:rsidRDefault="00D722BE" w:rsidP="00D722BE">
      <w:pPr>
        <w:numPr>
          <w:ilvl w:val="0"/>
          <w:numId w:val="5"/>
        </w:numPr>
        <w:contextualSpacing/>
        <w:jc w:val="left"/>
        <w:rPr>
          <w:rFonts w:ascii="Calibri" w:hAnsi="Calibri"/>
          <w:sz w:val="20"/>
        </w:rPr>
      </w:pPr>
      <w:r w:rsidRPr="000A4104">
        <w:rPr>
          <w:rFonts w:ascii="Calibri" w:hAnsi="Calibri"/>
          <w:sz w:val="20"/>
        </w:rPr>
        <w:t>après rencontre des parents ou du responsable de l’enfant en mairie avec l’élu référent et le service cantine</w:t>
      </w:r>
      <w:r>
        <w:rPr>
          <w:rFonts w:ascii="Calibri" w:hAnsi="Calibri"/>
          <w:sz w:val="20"/>
        </w:rPr>
        <w:t>/garderie</w:t>
      </w:r>
      <w:r w:rsidRPr="000A4104">
        <w:rPr>
          <w:rFonts w:ascii="Calibri" w:hAnsi="Calibri"/>
          <w:sz w:val="20"/>
        </w:rPr>
        <w:t>,</w:t>
      </w:r>
    </w:p>
    <w:p w14:paraId="3811C639" w14:textId="77777777" w:rsidR="00D722BE" w:rsidRPr="000A4104" w:rsidRDefault="00D722BE" w:rsidP="00D722BE">
      <w:pPr>
        <w:numPr>
          <w:ilvl w:val="0"/>
          <w:numId w:val="5"/>
        </w:numPr>
        <w:contextualSpacing/>
        <w:jc w:val="left"/>
        <w:rPr>
          <w:rFonts w:ascii="Calibri" w:hAnsi="Calibri"/>
          <w:sz w:val="20"/>
        </w:rPr>
      </w:pPr>
      <w:r w:rsidRPr="000A4104">
        <w:rPr>
          <w:rFonts w:ascii="Calibri" w:hAnsi="Calibri"/>
          <w:sz w:val="20"/>
        </w:rPr>
        <w:t>après notification écrite adressée à sa famille.</w:t>
      </w:r>
    </w:p>
    <w:p w14:paraId="1CEE5253" w14:textId="77777777" w:rsidR="00D722BE" w:rsidRPr="00DC7A17" w:rsidRDefault="00D722BE" w:rsidP="00D722BE">
      <w:pPr>
        <w:rPr>
          <w:rFonts w:ascii="Calibri" w:hAnsi="Calibri"/>
          <w:sz w:val="20"/>
          <w:szCs w:val="22"/>
        </w:rPr>
      </w:pPr>
    </w:p>
    <w:p w14:paraId="7DD8F6EA" w14:textId="77777777" w:rsidR="00D722BE" w:rsidRPr="00DC7A17" w:rsidRDefault="00D722BE" w:rsidP="00D722BE">
      <w:pPr>
        <w:rPr>
          <w:rFonts w:ascii="Calibri" w:hAnsi="Calibri"/>
          <w:sz w:val="20"/>
          <w:szCs w:val="22"/>
        </w:rPr>
      </w:pPr>
    </w:p>
    <w:p w14:paraId="07857B21" w14:textId="77777777" w:rsidR="00D722BE" w:rsidRPr="00DC7A17" w:rsidRDefault="00D722BE" w:rsidP="00D722BE">
      <w:pPr>
        <w:rPr>
          <w:rFonts w:ascii="Calibri" w:hAnsi="Calibri"/>
          <w:sz w:val="20"/>
          <w:szCs w:val="22"/>
        </w:rPr>
      </w:pPr>
    </w:p>
    <w:p w14:paraId="26D147E1" w14:textId="77777777" w:rsidR="00D722BE" w:rsidRPr="00DC7A17" w:rsidRDefault="00D722BE" w:rsidP="00D722BE">
      <w:pPr>
        <w:rPr>
          <w:rFonts w:ascii="Calibri" w:hAnsi="Calibri"/>
          <w:sz w:val="20"/>
          <w:szCs w:val="22"/>
        </w:rPr>
      </w:pPr>
    </w:p>
    <w:p w14:paraId="45BF40A1" w14:textId="77777777" w:rsidR="00D722BE" w:rsidRPr="00DC7A17" w:rsidRDefault="00D722BE" w:rsidP="00D722BE">
      <w:pPr>
        <w:rPr>
          <w:rFonts w:ascii="Calibri" w:hAnsi="Calibri"/>
          <w:sz w:val="20"/>
          <w:szCs w:val="22"/>
        </w:rPr>
      </w:pPr>
    </w:p>
    <w:p w14:paraId="551F3BAD" w14:textId="77777777" w:rsidR="00D722BE" w:rsidRPr="00DC7A17" w:rsidRDefault="00D722BE" w:rsidP="00D722BE">
      <w:pPr>
        <w:rPr>
          <w:rFonts w:ascii="Calibri" w:hAnsi="Calibri"/>
          <w:sz w:val="20"/>
          <w:szCs w:val="22"/>
        </w:rPr>
      </w:pPr>
    </w:p>
    <w:p w14:paraId="2A4137DC" w14:textId="77777777" w:rsidR="00D722BE" w:rsidRPr="00425FDC" w:rsidRDefault="00D722BE" w:rsidP="00D722BE">
      <w:pPr>
        <w:jc w:val="center"/>
        <w:rPr>
          <w:rFonts w:ascii="Calibri" w:hAnsi="Calibri"/>
          <w:b/>
          <w:i/>
          <w:sz w:val="20"/>
        </w:rPr>
      </w:pPr>
      <w:r w:rsidRPr="00425FDC">
        <w:rPr>
          <w:rFonts w:ascii="Calibri" w:hAnsi="Calibri"/>
          <w:b/>
          <w:i/>
          <w:sz w:val="20"/>
        </w:rPr>
        <w:t>Règlement validé par délibération du conseil municipal du</w:t>
      </w:r>
      <w:r>
        <w:rPr>
          <w:rFonts w:ascii="Calibri" w:hAnsi="Calibri"/>
          <w:b/>
          <w:i/>
          <w:sz w:val="20"/>
        </w:rPr>
        <w:t xml:space="preserve"> 18 juin 2018</w:t>
      </w:r>
      <w:r w:rsidRPr="00425FDC">
        <w:rPr>
          <w:rFonts w:ascii="Calibri" w:hAnsi="Calibri"/>
          <w:b/>
          <w:i/>
          <w:sz w:val="20"/>
        </w:rPr>
        <w:t>.</w:t>
      </w:r>
    </w:p>
    <w:p w14:paraId="2308CEDC" w14:textId="77777777" w:rsidR="00D722BE" w:rsidRPr="00DC7A17" w:rsidRDefault="00D722BE" w:rsidP="00D722BE">
      <w:pPr>
        <w:jc w:val="center"/>
        <w:rPr>
          <w:rFonts w:ascii="Calibri" w:hAnsi="Calibri"/>
          <w:b/>
          <w:sz w:val="18"/>
          <w:szCs w:val="20"/>
        </w:rPr>
      </w:pPr>
    </w:p>
    <w:p w14:paraId="23F4A2E5" w14:textId="77777777" w:rsidR="00960530" w:rsidRDefault="00960530"/>
    <w:sectPr w:rsidR="00960530" w:rsidSect="0047725F">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275E9" w14:textId="77777777" w:rsidR="00D722BE" w:rsidRDefault="00D722BE" w:rsidP="00D722BE">
      <w:r>
        <w:separator/>
      </w:r>
    </w:p>
  </w:endnote>
  <w:endnote w:type="continuationSeparator" w:id="0">
    <w:p w14:paraId="1675FB66" w14:textId="77777777" w:rsidR="00D722BE" w:rsidRDefault="00D722BE" w:rsidP="00D7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C2FD" w14:textId="77777777" w:rsidR="00620FEC" w:rsidRDefault="00620F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695"/>
      <w:gridCol w:w="1077"/>
    </w:tblGrid>
    <w:tr w:rsidR="00747FCB" w14:paraId="73B055B7" w14:textId="77777777" w:rsidTr="002F4E61">
      <w:tc>
        <w:tcPr>
          <w:tcW w:w="4500" w:type="pct"/>
          <w:tcBorders>
            <w:top w:val="single" w:sz="4" w:space="0" w:color="000000"/>
          </w:tcBorders>
        </w:tcPr>
        <w:p w14:paraId="7E5CE583" w14:textId="24B6D178" w:rsidR="00747FCB" w:rsidRPr="008E34F8" w:rsidRDefault="00D722BE" w:rsidP="002A5B79">
          <w:pPr>
            <w:pStyle w:val="Pieddepage"/>
            <w:jc w:val="right"/>
            <w:rPr>
              <w:rFonts w:ascii="Calibri" w:hAnsi="Calibri"/>
              <w:sz w:val="20"/>
              <w:szCs w:val="20"/>
            </w:rPr>
          </w:pPr>
          <w:r w:rsidRPr="00517EA1">
            <w:rPr>
              <w:rFonts w:ascii="Calibri" w:hAnsi="Calibri"/>
              <w:b/>
              <w:color w:val="FF0000"/>
              <w:sz w:val="18"/>
              <w:szCs w:val="20"/>
            </w:rPr>
            <w:t>CCAS Service cantine Garderie 04 79 31 16 53- </w:t>
          </w:r>
          <w:r w:rsidR="00620FEC">
            <w:rPr>
              <w:rFonts w:ascii="Calibri" w:hAnsi="Calibri"/>
              <w:b/>
              <w:color w:val="FF0000"/>
              <w:sz w:val="18"/>
              <w:szCs w:val="20"/>
            </w:rPr>
            <w:t xml:space="preserve">103 Rue Alphonse de Lamartine </w:t>
          </w:r>
          <w:bookmarkStart w:id="0" w:name="_GoBack"/>
          <w:bookmarkEnd w:id="0"/>
          <w:r>
            <w:rPr>
              <w:rFonts w:ascii="Calibri" w:hAnsi="Calibri"/>
              <w:sz w:val="20"/>
              <w:szCs w:val="20"/>
            </w:rPr>
            <w:t xml:space="preserve"> </w:t>
          </w:r>
          <w:r w:rsidRPr="008E34F8">
            <w:rPr>
              <w:rFonts w:ascii="Calibri" w:hAnsi="Calibri"/>
              <w:sz w:val="20"/>
              <w:szCs w:val="20"/>
            </w:rPr>
            <w:t xml:space="preserve">Garderie périscolaire </w:t>
          </w:r>
          <w:r w:rsidRPr="002A5B79">
            <w:rPr>
              <w:rFonts w:ascii="Calibri" w:hAnsi="Calibri"/>
              <w:b/>
              <w:sz w:val="20"/>
              <w:szCs w:val="20"/>
            </w:rPr>
            <w:t>07 81 16 62 95</w:t>
          </w:r>
        </w:p>
      </w:tc>
      <w:tc>
        <w:tcPr>
          <w:tcW w:w="500" w:type="pct"/>
          <w:tcBorders>
            <w:top w:val="single" w:sz="4" w:space="0" w:color="002060"/>
          </w:tcBorders>
          <w:shd w:val="clear" w:color="auto" w:fill="FF9901"/>
        </w:tcPr>
        <w:p w14:paraId="4CDDCA8D" w14:textId="77777777" w:rsidR="00747FCB" w:rsidRPr="008E34F8" w:rsidRDefault="00D722BE" w:rsidP="008E34F8">
          <w:pPr>
            <w:pStyle w:val="En-tte"/>
            <w:jc w:val="right"/>
            <w:rPr>
              <w:rFonts w:ascii="Calibri" w:hAnsi="Calibri"/>
              <w:b/>
              <w:color w:val="FFFFFF"/>
              <w:sz w:val="20"/>
              <w:szCs w:val="20"/>
            </w:rPr>
          </w:pPr>
          <w:r w:rsidRPr="008E34F8">
            <w:rPr>
              <w:rFonts w:ascii="Calibri" w:hAnsi="Calibri"/>
              <w:b/>
              <w:sz w:val="20"/>
              <w:szCs w:val="20"/>
            </w:rPr>
            <w:fldChar w:fldCharType="begin"/>
          </w:r>
          <w:r w:rsidRPr="008E34F8">
            <w:rPr>
              <w:rFonts w:ascii="Calibri" w:hAnsi="Calibri"/>
              <w:b/>
              <w:sz w:val="20"/>
              <w:szCs w:val="20"/>
            </w:rPr>
            <w:instrText xml:space="preserve"> PAGE   \* MERGEFORMAT </w:instrText>
          </w:r>
          <w:r w:rsidRPr="008E34F8">
            <w:rPr>
              <w:rFonts w:ascii="Calibri" w:hAnsi="Calibri"/>
              <w:b/>
              <w:sz w:val="20"/>
              <w:szCs w:val="20"/>
            </w:rPr>
            <w:fldChar w:fldCharType="separate"/>
          </w:r>
          <w:r w:rsidRPr="00D722BE">
            <w:rPr>
              <w:rFonts w:ascii="Calibri" w:hAnsi="Calibri"/>
              <w:b/>
              <w:noProof/>
              <w:color w:val="FFFFFF"/>
              <w:sz w:val="20"/>
              <w:szCs w:val="20"/>
            </w:rPr>
            <w:t>3</w:t>
          </w:r>
          <w:r w:rsidRPr="008E34F8">
            <w:rPr>
              <w:rFonts w:ascii="Calibri" w:hAnsi="Calibri"/>
              <w:b/>
              <w:sz w:val="20"/>
              <w:szCs w:val="20"/>
            </w:rPr>
            <w:fldChar w:fldCharType="end"/>
          </w:r>
        </w:p>
      </w:tc>
    </w:tr>
  </w:tbl>
  <w:p w14:paraId="4ED54D28" w14:textId="77777777" w:rsidR="00747FCB" w:rsidRPr="0061743D" w:rsidRDefault="00620FEC" w:rsidP="008E34F8">
    <w:pPr>
      <w:pStyle w:val="Pieddepage"/>
      <w:jc w:val="right"/>
      <w:rPr>
        <w:rFonts w:ascii="Calibri" w:hAnsi="Calibri"/>
        <w:b/>
        <w:i/>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FFA2" w14:textId="77777777" w:rsidR="00620FEC" w:rsidRDefault="00620F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3566" w14:textId="77777777" w:rsidR="00D722BE" w:rsidRDefault="00D722BE" w:rsidP="00D722BE">
      <w:r>
        <w:separator/>
      </w:r>
    </w:p>
  </w:footnote>
  <w:footnote w:type="continuationSeparator" w:id="0">
    <w:p w14:paraId="58021BFD" w14:textId="77777777" w:rsidR="00D722BE" w:rsidRDefault="00D722BE" w:rsidP="00D7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700D" w14:textId="77777777" w:rsidR="00620FEC" w:rsidRDefault="00620F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F34D" w14:textId="77777777" w:rsidR="00747FCB" w:rsidRDefault="00D722BE" w:rsidP="008E34F8">
    <w:pPr>
      <w:pStyle w:val="En-tte"/>
      <w:spacing w:after="240"/>
      <w:ind w:right="360"/>
      <w:jc w:val="right"/>
    </w:pPr>
    <w:r>
      <w:rPr>
        <w:rFonts w:ascii="Calibri" w:hAnsi="Calibri"/>
        <w:b/>
        <w:noProof/>
        <w:color w:val="943634"/>
        <w:sz w:val="22"/>
        <w:szCs w:val="22"/>
      </w:rPr>
      <mc:AlternateContent>
        <mc:Choice Requires="wps">
          <w:drawing>
            <wp:anchor distT="0" distB="0" distL="114300" distR="114300" simplePos="0" relativeHeight="251661312" behindDoc="0" locked="0" layoutInCell="0" allowOverlap="1" wp14:anchorId="292F469A" wp14:editId="15B43FFD">
              <wp:simplePos x="0" y="0"/>
              <wp:positionH relativeFrom="page">
                <wp:posOffset>0</wp:posOffset>
              </wp:positionH>
              <wp:positionV relativeFrom="page">
                <wp:posOffset>300990</wp:posOffset>
              </wp:positionV>
              <wp:extent cx="1375410" cy="1549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4940"/>
                      </a:xfrm>
                      <a:prstGeom prst="rect">
                        <a:avLst/>
                      </a:prstGeom>
                      <a:solidFill>
                        <a:srgbClr val="FF990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ABE00" w14:textId="77777777" w:rsidR="00747FCB" w:rsidRPr="008E34F8" w:rsidRDefault="00D722BE" w:rsidP="008E34F8">
                          <w:pPr>
                            <w:jc w:val="right"/>
                            <w:rPr>
                              <w:rFonts w:ascii="Calibri" w:hAnsi="Calibri"/>
                              <w:b/>
                              <w:color w:val="FFFFFF"/>
                              <w:sz w:val="20"/>
                              <w:szCs w:val="20"/>
                            </w:rPr>
                          </w:pPr>
                          <w:r w:rsidRPr="008E34F8">
                            <w:rPr>
                              <w:rFonts w:ascii="Calibri" w:hAnsi="Calibri"/>
                              <w:b/>
                              <w:color w:val="FFFFFF"/>
                              <w:sz w:val="20"/>
                              <w:szCs w:val="20"/>
                            </w:rPr>
                            <w:t>Service scolaire</w:t>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76CBBDA8" id="_x0000_t202" coordsize="21600,21600" o:spt="202" path="m,l,21600r21600,l21600,xe">
              <v:stroke joinstyle="miter"/>
              <v:path gradientshapeok="t" o:connecttype="rect"/>
            </v:shapetype>
            <v:shape id="Text Box 5" o:spid="_x0000_s1027" type="#_x0000_t202" style="position:absolute;left:0;text-align:left;margin-left:0;margin-top:23.7pt;width:108.3pt;height:1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" o:allowincell="f" fillcolor="#ff9901" stroked="f">
              <v:textbox style="mso-fit-shape-to-text:t" inset=",0,,0">
                <w:txbxContent>
                  <w:p w:rsidR="00747FCB" w:rsidRPr="008E34F8" w:rsidRDefault="00D722BE" w:rsidP="008E34F8">
                    <w:pPr>
                      <w:jc w:val="right"/>
                      <w:rPr>
                        <w:rFonts w:ascii="Calibri" w:hAnsi="Calibri"/>
                        <w:b/>
                        <w:color w:val="FFFFFF"/>
                        <w:sz w:val="20"/>
                        <w:szCs w:val="20"/>
                      </w:rPr>
                    </w:pPr>
                    <w:r w:rsidRPr="008E34F8">
                      <w:rPr>
                        <w:rFonts w:ascii="Calibri" w:hAnsi="Calibri"/>
                        <w:b/>
                        <w:color w:val="FFFFFF"/>
                        <w:sz w:val="20"/>
                        <w:szCs w:val="20"/>
                      </w:rPr>
                      <w:t>Service scolaire</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3F078FAC" wp14:editId="201F8D42">
              <wp:simplePos x="0" y="0"/>
              <wp:positionH relativeFrom="page">
                <wp:posOffset>1475105</wp:posOffset>
              </wp:positionH>
              <wp:positionV relativeFrom="page">
                <wp:posOffset>300990</wp:posOffset>
              </wp:positionV>
              <wp:extent cx="4610100" cy="154940"/>
              <wp:effectExtent l="0" t="0" r="127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D171F" w14:textId="77777777" w:rsidR="00747FCB" w:rsidRPr="008E34F8" w:rsidRDefault="00D722BE" w:rsidP="008E34F8">
                          <w:pPr>
                            <w:rPr>
                              <w:rFonts w:ascii="Calibri" w:hAnsi="Calibri"/>
                              <w:sz w:val="20"/>
                              <w:szCs w:val="20"/>
                            </w:rPr>
                          </w:pPr>
                          <w:r w:rsidRPr="008E34F8">
                            <w:rPr>
                              <w:rFonts w:ascii="Calibri" w:hAnsi="Calibri"/>
                              <w:sz w:val="20"/>
                              <w:szCs w:val="20"/>
                            </w:rPr>
                            <w:t>Année scolaire 201</w:t>
                          </w:r>
                          <w:r>
                            <w:rPr>
                              <w:rFonts w:ascii="Calibri" w:hAnsi="Calibri"/>
                              <w:sz w:val="20"/>
                              <w:szCs w:val="20"/>
                            </w:rPr>
                            <w:t>9 - 2020</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29076AB" id="Text Box 4" o:spid="_x0000_s1028" type="#_x0000_t202" style="position:absolute;left:0;text-align:left;margin-left:116.15pt;margin-top:23.7pt;width:363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" o:allowincell="f" filled="f" stroked="f">
              <v:textbox style="mso-fit-shape-to-text:t" inset=",0,,0">
                <w:txbxContent>
                  <w:p w:rsidR="00747FCB" w:rsidRPr="008E34F8" w:rsidRDefault="00D722BE" w:rsidP="008E34F8">
                    <w:pPr>
                      <w:rPr>
                        <w:rFonts w:ascii="Calibri" w:hAnsi="Calibri"/>
                        <w:sz w:val="20"/>
                        <w:szCs w:val="20"/>
                      </w:rPr>
                    </w:pPr>
                    <w:r w:rsidRPr="008E34F8">
                      <w:rPr>
                        <w:rFonts w:ascii="Calibri" w:hAnsi="Calibri"/>
                        <w:sz w:val="20"/>
                        <w:szCs w:val="20"/>
                      </w:rPr>
                      <w:t>Année scolaire 201</w:t>
                    </w:r>
                    <w:r>
                      <w:rPr>
                        <w:rFonts w:ascii="Calibri" w:hAnsi="Calibri"/>
                        <w:sz w:val="20"/>
                        <w:szCs w:val="20"/>
                      </w:rPr>
                      <w:t>9 - 2020</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757AD34C" wp14:editId="0408FEE7">
              <wp:simplePos x="0" y="0"/>
              <wp:positionH relativeFrom="page">
                <wp:posOffset>0</wp:posOffset>
              </wp:positionH>
              <wp:positionV relativeFrom="page">
                <wp:posOffset>300990</wp:posOffset>
              </wp:positionV>
              <wp:extent cx="1375410" cy="1549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494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08294" w14:textId="77777777" w:rsidR="00747FCB" w:rsidRPr="008E34F8" w:rsidRDefault="00D722BE" w:rsidP="008E34F8">
                          <w:pPr>
                            <w:jc w:val="right"/>
                            <w:rPr>
                              <w:rFonts w:ascii="Calibri" w:hAnsi="Calibri"/>
                              <w:b/>
                              <w:color w:val="FFFFFF"/>
                              <w:sz w:val="20"/>
                              <w:szCs w:val="20"/>
                            </w:rPr>
                          </w:pPr>
                          <w:r w:rsidRPr="008E34F8">
                            <w:rPr>
                              <w:rFonts w:ascii="Calibri" w:hAnsi="Calibri"/>
                              <w:b/>
                              <w:color w:val="FFFFFF"/>
                              <w:sz w:val="20"/>
                              <w:szCs w:val="20"/>
                            </w:rPr>
                            <w:t>Service scolaire</w:t>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w14:anchorId="34921FA6" id="Text Box 3" o:spid="_x0000_s1029" type="#_x0000_t202" style="position:absolute;left:0;text-align:left;margin-left:0;margin-top:23.7pt;width:108.3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" o:allowincell="f" fillcolor="#943634" stroked="f">
              <v:textbox style="mso-fit-shape-to-text:t" inset=",0,,0">
                <w:txbxContent>
                  <w:p w:rsidR="00747FCB" w:rsidRPr="008E34F8" w:rsidRDefault="00D722BE" w:rsidP="008E34F8">
                    <w:pPr>
                      <w:jc w:val="right"/>
                      <w:rPr>
                        <w:rFonts w:ascii="Calibri" w:hAnsi="Calibri"/>
                        <w:b/>
                        <w:color w:val="FFFFFF"/>
                        <w:sz w:val="20"/>
                        <w:szCs w:val="20"/>
                      </w:rPr>
                    </w:pPr>
                    <w:r w:rsidRPr="008E34F8">
                      <w:rPr>
                        <w:rFonts w:ascii="Calibri" w:hAnsi="Calibri"/>
                        <w:b/>
                        <w:color w:val="FFFFFF"/>
                        <w:sz w:val="20"/>
                        <w:szCs w:val="20"/>
                      </w:rPr>
                      <w:t>Service scolaire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9E1C" w14:textId="77777777" w:rsidR="00620FEC" w:rsidRDefault="00620F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3AA3"/>
    <w:multiLevelType w:val="hybridMultilevel"/>
    <w:tmpl w:val="BC580F0A"/>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F013F64"/>
    <w:multiLevelType w:val="hybridMultilevel"/>
    <w:tmpl w:val="36F85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C67FEB"/>
    <w:multiLevelType w:val="hybridMultilevel"/>
    <w:tmpl w:val="733C4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7F76D8"/>
    <w:multiLevelType w:val="hybridMultilevel"/>
    <w:tmpl w:val="F73410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7864BFD"/>
    <w:multiLevelType w:val="hybridMultilevel"/>
    <w:tmpl w:val="F83A5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7B7C54"/>
    <w:multiLevelType w:val="hybridMultilevel"/>
    <w:tmpl w:val="11149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BE"/>
    <w:rsid w:val="00620FEC"/>
    <w:rsid w:val="00960530"/>
    <w:rsid w:val="00D72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898EF"/>
  <w15:chartTrackingRefBased/>
  <w15:docId w15:val="{8E627A6D-7902-437B-8262-3AABAA4F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BE"/>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722BE"/>
    <w:pPr>
      <w:keepNext/>
      <w:outlineLvl w:val="0"/>
    </w:pPr>
    <w:rPr>
      <w:b/>
      <w:bCs/>
      <w:u w:val="single"/>
    </w:rPr>
  </w:style>
  <w:style w:type="paragraph" w:styleId="Titre2">
    <w:name w:val="heading 2"/>
    <w:basedOn w:val="Normal"/>
    <w:next w:val="Normal"/>
    <w:link w:val="Titre2Car"/>
    <w:qFormat/>
    <w:rsid w:val="00D722BE"/>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722BE"/>
    <w:rPr>
      <w:rFonts w:ascii="Times New Roman" w:eastAsia="Times New Roman" w:hAnsi="Times New Roman" w:cs="Times New Roman"/>
      <w:b/>
      <w:bCs/>
      <w:sz w:val="24"/>
      <w:szCs w:val="24"/>
      <w:u w:val="single"/>
      <w:lang w:eastAsia="fr-FR"/>
    </w:rPr>
  </w:style>
  <w:style w:type="character" w:customStyle="1" w:styleId="Titre2Car">
    <w:name w:val="Titre 2 Car"/>
    <w:basedOn w:val="Policepardfaut"/>
    <w:link w:val="Titre2"/>
    <w:rsid w:val="00D722BE"/>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D722BE"/>
  </w:style>
  <w:style w:type="character" w:customStyle="1" w:styleId="CorpsdetexteCar">
    <w:name w:val="Corps de texte Car"/>
    <w:basedOn w:val="Policepardfaut"/>
    <w:link w:val="Corpsdetexte"/>
    <w:rsid w:val="00D722B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722BE"/>
    <w:pPr>
      <w:tabs>
        <w:tab w:val="center" w:pos="4536"/>
        <w:tab w:val="right" w:pos="9072"/>
      </w:tabs>
    </w:pPr>
  </w:style>
  <w:style w:type="character" w:customStyle="1" w:styleId="PieddepageCar">
    <w:name w:val="Pied de page Car"/>
    <w:basedOn w:val="Policepardfaut"/>
    <w:link w:val="Pieddepage"/>
    <w:uiPriority w:val="99"/>
    <w:rsid w:val="00D722BE"/>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D722BE"/>
    <w:pPr>
      <w:tabs>
        <w:tab w:val="center" w:pos="4536"/>
        <w:tab w:val="right" w:pos="9072"/>
      </w:tabs>
    </w:pPr>
  </w:style>
  <w:style w:type="character" w:customStyle="1" w:styleId="En-tteCar">
    <w:name w:val="En-tête Car"/>
    <w:basedOn w:val="Policepardfaut"/>
    <w:link w:val="En-tte"/>
    <w:uiPriority w:val="99"/>
    <w:rsid w:val="00D722BE"/>
    <w:rPr>
      <w:rFonts w:ascii="Times New Roman" w:eastAsia="Times New Roman" w:hAnsi="Times New Roman" w:cs="Times New Roman"/>
      <w:sz w:val="24"/>
      <w:szCs w:val="24"/>
      <w:lang w:eastAsia="fr-FR"/>
    </w:rPr>
  </w:style>
  <w:style w:type="character" w:styleId="Lienhypertexte">
    <w:name w:val="Hyperlink"/>
    <w:basedOn w:val="Policepardfaut"/>
    <w:rsid w:val="00D722BE"/>
    <w:rPr>
      <w:color w:val="0563C1" w:themeColor="hyperlink"/>
      <w:u w:val="single"/>
    </w:rPr>
  </w:style>
  <w:style w:type="paragraph" w:styleId="Paragraphedeliste">
    <w:name w:val="List Paragraph"/>
    <w:basedOn w:val="Normal"/>
    <w:uiPriority w:val="34"/>
    <w:qFormat/>
    <w:rsid w:val="00D7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cielcantine.fr/labathie/" TargetMode="External"/><Relationship Id="rId13" Type="http://schemas.openxmlformats.org/officeDocument/2006/relationships/hyperlink" Target="http://www.logicielcantine.fr/labathi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labathie.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pi.budget.gouv.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ogicielcantine.fr/labathi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ogicielcantine.fr/labathi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1223</Words>
  <Characters>6730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LASSIAZ</dc:creator>
  <cp:keywords/>
  <dc:description/>
  <cp:lastModifiedBy>Delphine MASSINI</cp:lastModifiedBy>
  <cp:revision>2</cp:revision>
  <dcterms:created xsi:type="dcterms:W3CDTF">2019-02-26T13:32:00Z</dcterms:created>
  <dcterms:modified xsi:type="dcterms:W3CDTF">2020-01-15T09:12:00Z</dcterms:modified>
</cp:coreProperties>
</file>